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08" w:rsidRDefault="000F14D7" w:rsidP="0028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D7">
        <w:rPr>
          <w:rFonts w:ascii="Times New Roman" w:hAnsi="Times New Roman" w:cs="Times New Roman"/>
          <w:b/>
          <w:sz w:val="28"/>
          <w:szCs w:val="28"/>
        </w:rPr>
        <w:t>ГОДОВОЙ ОТЧЕТ О ВЫПОЛНЕНИИ И ЭФФЕКТИВНОСТИ РЕАЛИЗАЦИИ МУНИЦИПЛЬНЫХ ПРОГРАММ ЯШКИНСКОГО МУНИЦИПАЛЬНОГО ОКРУГА ЗА 20</w:t>
      </w:r>
      <w:r w:rsidR="00B73EF3">
        <w:rPr>
          <w:rFonts w:ascii="Times New Roman" w:hAnsi="Times New Roman" w:cs="Times New Roman"/>
          <w:b/>
          <w:sz w:val="28"/>
          <w:szCs w:val="28"/>
        </w:rPr>
        <w:t>20</w:t>
      </w:r>
      <w:r w:rsidRPr="000F14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14D7" w:rsidRDefault="000F14D7" w:rsidP="00281B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D7" w:rsidRDefault="00F22ACB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73316">
        <w:rPr>
          <w:rFonts w:ascii="Times New Roman" w:hAnsi="Times New Roman" w:cs="Times New Roman"/>
          <w:sz w:val="28"/>
          <w:szCs w:val="28"/>
        </w:rPr>
        <w:t>с п.</w:t>
      </w:r>
      <w:r w:rsidR="001104CD" w:rsidRPr="00373316">
        <w:rPr>
          <w:rFonts w:ascii="Times New Roman" w:hAnsi="Times New Roman" w:cs="Times New Roman"/>
          <w:sz w:val="28"/>
          <w:szCs w:val="28"/>
        </w:rPr>
        <w:t xml:space="preserve"> </w:t>
      </w:r>
      <w:r w:rsidR="00B73EF3" w:rsidRPr="00373316">
        <w:rPr>
          <w:rFonts w:ascii="Times New Roman" w:hAnsi="Times New Roman" w:cs="Times New Roman"/>
          <w:sz w:val="28"/>
          <w:szCs w:val="28"/>
        </w:rPr>
        <w:t xml:space="preserve">3.1.11.7. </w:t>
      </w:r>
      <w:r w:rsidRPr="00373316">
        <w:rPr>
          <w:rFonts w:ascii="Times New Roman" w:hAnsi="Times New Roman" w:cs="Times New Roman"/>
          <w:sz w:val="28"/>
          <w:szCs w:val="28"/>
        </w:rPr>
        <w:t>постановления</w:t>
      </w:r>
      <w:r w:rsidR="00B73EF3" w:rsidRPr="00373316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округа от 13.08.2020 №788-п «О внесении изменения</w:t>
      </w:r>
      <w:r w:rsidRPr="00373316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района от 12.08.2019 №530-п «Об утверждении порядка разработки, реализации и оценки эффективности и размещен</w:t>
      </w:r>
      <w:r w:rsidR="00822359" w:rsidRPr="00373316">
        <w:rPr>
          <w:rFonts w:ascii="Times New Roman" w:hAnsi="Times New Roman" w:cs="Times New Roman"/>
          <w:sz w:val="28"/>
          <w:szCs w:val="28"/>
        </w:rPr>
        <w:t>и</w:t>
      </w:r>
      <w:r w:rsidRPr="00373316">
        <w:rPr>
          <w:rFonts w:ascii="Times New Roman" w:hAnsi="Times New Roman" w:cs="Times New Roman"/>
          <w:sz w:val="28"/>
          <w:szCs w:val="28"/>
        </w:rPr>
        <w:t>я в государственной автоматизированной системе «Управление» муниципальных программ Яшкинского муниципального района»</w:t>
      </w:r>
      <w:r w:rsidR="00EE054E">
        <w:rPr>
          <w:rFonts w:ascii="Times New Roman" w:hAnsi="Times New Roman" w:cs="Times New Roman"/>
          <w:sz w:val="28"/>
          <w:szCs w:val="28"/>
        </w:rPr>
        <w:t xml:space="preserve"> отделом экономического анализа, прогнозирования и труда подготовлен годовой отчет</w:t>
      </w:r>
      <w:r w:rsidR="00822359">
        <w:rPr>
          <w:rFonts w:ascii="Times New Roman" w:hAnsi="Times New Roman" w:cs="Times New Roman"/>
          <w:sz w:val="28"/>
          <w:szCs w:val="28"/>
        </w:rPr>
        <w:t xml:space="preserve"> о выполнении и эффективности реализации муниципальных программ Яшкинского муниципального округа за 20</w:t>
      </w:r>
      <w:r w:rsidR="00B73EF3">
        <w:rPr>
          <w:rFonts w:ascii="Times New Roman" w:hAnsi="Times New Roman" w:cs="Times New Roman"/>
          <w:sz w:val="28"/>
          <w:szCs w:val="28"/>
        </w:rPr>
        <w:t>20</w:t>
      </w:r>
      <w:r w:rsidR="00822359">
        <w:rPr>
          <w:rFonts w:ascii="Times New Roman" w:hAnsi="Times New Roman" w:cs="Times New Roman"/>
          <w:sz w:val="28"/>
          <w:szCs w:val="28"/>
        </w:rPr>
        <w:t xml:space="preserve"> год (далее – Годовой отчет).</w:t>
      </w:r>
    </w:p>
    <w:p w:rsidR="00B30CFD" w:rsidRDefault="001336F5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составлен на основании Отчетов о выполнении муниципальных программ Яшкинского муниципального округа за 20</w:t>
      </w:r>
      <w:r w:rsidR="00D154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представленных ответственными исполнителями муниципальных программ.</w:t>
      </w:r>
    </w:p>
    <w:p w:rsidR="001336F5" w:rsidRDefault="001104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1336F5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</w:t>
      </w:r>
      <w:r w:rsidR="00C56FF0">
        <w:rPr>
          <w:rFonts w:ascii="Times New Roman" w:hAnsi="Times New Roman" w:cs="Times New Roman"/>
          <w:sz w:val="28"/>
          <w:szCs w:val="28"/>
        </w:rPr>
        <w:t>района</w:t>
      </w:r>
      <w:r w:rsidR="001336F5">
        <w:rPr>
          <w:rFonts w:ascii="Times New Roman" w:hAnsi="Times New Roman" w:cs="Times New Roman"/>
          <w:sz w:val="28"/>
          <w:szCs w:val="28"/>
        </w:rPr>
        <w:t xml:space="preserve"> от </w:t>
      </w:r>
      <w:r w:rsidR="00D154C7">
        <w:rPr>
          <w:rFonts w:ascii="Times New Roman" w:hAnsi="Times New Roman" w:cs="Times New Roman"/>
          <w:sz w:val="28"/>
          <w:szCs w:val="28"/>
        </w:rPr>
        <w:t>12</w:t>
      </w:r>
      <w:r w:rsidR="00DD549E" w:rsidRPr="00DD549E">
        <w:rPr>
          <w:rFonts w:ascii="Times New Roman" w:hAnsi="Times New Roman" w:cs="Times New Roman"/>
          <w:sz w:val="28"/>
          <w:szCs w:val="28"/>
        </w:rPr>
        <w:t>.08.201</w:t>
      </w:r>
      <w:r w:rsidR="00D154C7">
        <w:rPr>
          <w:rFonts w:ascii="Times New Roman" w:hAnsi="Times New Roman" w:cs="Times New Roman"/>
          <w:sz w:val="28"/>
          <w:szCs w:val="28"/>
        </w:rPr>
        <w:t>9</w:t>
      </w:r>
      <w:r w:rsidR="00DD549E" w:rsidRPr="00DD549E">
        <w:rPr>
          <w:rFonts w:ascii="Times New Roman" w:hAnsi="Times New Roman" w:cs="Times New Roman"/>
          <w:sz w:val="28"/>
          <w:szCs w:val="28"/>
        </w:rPr>
        <w:t xml:space="preserve"> №</w:t>
      </w:r>
      <w:r w:rsidR="00D154C7">
        <w:rPr>
          <w:rFonts w:ascii="Times New Roman" w:hAnsi="Times New Roman" w:cs="Times New Roman"/>
          <w:sz w:val="28"/>
          <w:szCs w:val="28"/>
        </w:rPr>
        <w:t>529</w:t>
      </w:r>
      <w:r w:rsidR="001336F5" w:rsidRPr="00DD549E">
        <w:rPr>
          <w:rFonts w:ascii="Times New Roman" w:hAnsi="Times New Roman" w:cs="Times New Roman"/>
          <w:sz w:val="28"/>
          <w:szCs w:val="28"/>
        </w:rPr>
        <w:t>-п</w:t>
      </w:r>
      <w:r w:rsidR="001336F5">
        <w:rPr>
          <w:rFonts w:ascii="Times New Roman" w:hAnsi="Times New Roman" w:cs="Times New Roman"/>
          <w:sz w:val="28"/>
          <w:szCs w:val="28"/>
        </w:rPr>
        <w:t xml:space="preserve"> утвержден Перечень муниципальных программ</w:t>
      </w:r>
      <w:r w:rsidR="001336F5" w:rsidRPr="001336F5">
        <w:rPr>
          <w:rFonts w:ascii="Times New Roman" w:hAnsi="Times New Roman" w:cs="Times New Roman"/>
          <w:sz w:val="28"/>
          <w:szCs w:val="28"/>
        </w:rPr>
        <w:t xml:space="preserve"> </w:t>
      </w:r>
      <w:r w:rsidR="001336F5">
        <w:rPr>
          <w:rFonts w:ascii="Times New Roman" w:hAnsi="Times New Roman" w:cs="Times New Roman"/>
          <w:sz w:val="28"/>
          <w:szCs w:val="28"/>
        </w:rPr>
        <w:t xml:space="preserve">Яшкинского муниципального </w:t>
      </w:r>
      <w:r w:rsidR="00DD549E" w:rsidRPr="00C033D2">
        <w:rPr>
          <w:rFonts w:ascii="Times New Roman" w:hAnsi="Times New Roman" w:cs="Times New Roman"/>
          <w:sz w:val="28"/>
          <w:szCs w:val="28"/>
        </w:rPr>
        <w:t>района</w:t>
      </w:r>
      <w:r w:rsidR="00C033D2">
        <w:rPr>
          <w:rFonts w:ascii="Times New Roman" w:hAnsi="Times New Roman" w:cs="Times New Roman"/>
          <w:sz w:val="28"/>
          <w:szCs w:val="28"/>
        </w:rPr>
        <w:t>.</w:t>
      </w:r>
      <w:r w:rsidR="00D154C7">
        <w:rPr>
          <w:rFonts w:ascii="Times New Roman" w:hAnsi="Times New Roman" w:cs="Times New Roman"/>
          <w:sz w:val="28"/>
          <w:szCs w:val="28"/>
        </w:rPr>
        <w:t xml:space="preserve"> </w:t>
      </w:r>
      <w:r w:rsidR="001336F5">
        <w:rPr>
          <w:rFonts w:ascii="Times New Roman" w:hAnsi="Times New Roman" w:cs="Times New Roman"/>
          <w:sz w:val="28"/>
          <w:szCs w:val="28"/>
        </w:rPr>
        <w:t xml:space="preserve">Перечень содержит </w:t>
      </w:r>
      <w:r w:rsidR="005E2959">
        <w:rPr>
          <w:rFonts w:ascii="Times New Roman" w:hAnsi="Times New Roman" w:cs="Times New Roman"/>
          <w:sz w:val="28"/>
          <w:szCs w:val="28"/>
        </w:rPr>
        <w:t>2</w:t>
      </w:r>
      <w:r w:rsidR="00D154C7">
        <w:rPr>
          <w:rFonts w:ascii="Times New Roman" w:hAnsi="Times New Roman" w:cs="Times New Roman"/>
          <w:sz w:val="28"/>
          <w:szCs w:val="28"/>
        </w:rPr>
        <w:t>3</w:t>
      </w:r>
      <w:r w:rsidR="00D45150">
        <w:rPr>
          <w:rFonts w:ascii="Times New Roman" w:hAnsi="Times New Roman" w:cs="Times New Roman"/>
          <w:sz w:val="28"/>
          <w:szCs w:val="28"/>
        </w:rPr>
        <w:t xml:space="preserve"> </w:t>
      </w:r>
      <w:r w:rsidR="00D45150" w:rsidRPr="00373316">
        <w:rPr>
          <w:rFonts w:ascii="Times New Roman" w:hAnsi="Times New Roman" w:cs="Times New Roman"/>
          <w:sz w:val="28"/>
          <w:szCs w:val="28"/>
        </w:rPr>
        <w:t>мун</w:t>
      </w:r>
      <w:r w:rsidR="005E2959" w:rsidRPr="00373316">
        <w:rPr>
          <w:rFonts w:ascii="Times New Roman" w:hAnsi="Times New Roman" w:cs="Times New Roman"/>
          <w:sz w:val="28"/>
          <w:szCs w:val="28"/>
        </w:rPr>
        <w:t>иципальн</w:t>
      </w:r>
      <w:r w:rsidR="006F1CA3" w:rsidRPr="00373316">
        <w:rPr>
          <w:rFonts w:ascii="Times New Roman" w:hAnsi="Times New Roman" w:cs="Times New Roman"/>
          <w:sz w:val="28"/>
          <w:szCs w:val="28"/>
        </w:rPr>
        <w:t>ые</w:t>
      </w:r>
      <w:r w:rsidR="00D45150" w:rsidRPr="00373316">
        <w:rPr>
          <w:rFonts w:ascii="Times New Roman" w:hAnsi="Times New Roman" w:cs="Times New Roman"/>
          <w:sz w:val="28"/>
          <w:szCs w:val="28"/>
        </w:rPr>
        <w:t xml:space="preserve"> п</w:t>
      </w:r>
      <w:r w:rsidR="00D45150">
        <w:rPr>
          <w:rFonts w:ascii="Times New Roman" w:hAnsi="Times New Roman" w:cs="Times New Roman"/>
          <w:sz w:val="28"/>
          <w:szCs w:val="28"/>
        </w:rPr>
        <w:t>рограмм</w:t>
      </w:r>
      <w:r w:rsidR="00D154C7">
        <w:rPr>
          <w:rFonts w:ascii="Times New Roman" w:hAnsi="Times New Roman" w:cs="Times New Roman"/>
          <w:sz w:val="28"/>
          <w:szCs w:val="28"/>
        </w:rPr>
        <w:t>ы</w:t>
      </w:r>
      <w:r w:rsidR="00D45150">
        <w:rPr>
          <w:rFonts w:ascii="Times New Roman" w:hAnsi="Times New Roman" w:cs="Times New Roman"/>
          <w:sz w:val="28"/>
          <w:szCs w:val="28"/>
        </w:rPr>
        <w:t>: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5150">
        <w:rPr>
          <w:rFonts w:ascii="Times New Roman" w:hAnsi="Times New Roman" w:cs="Times New Roman"/>
          <w:sz w:val="28"/>
          <w:szCs w:val="28"/>
        </w:rPr>
        <w:t>«Организация автотранспортного обслуживания и хозяйственного обеспечения деятельности органов местного самоуправления Яшкинского муниципального района, органов администрации Яшкинского муниципального района и подведомственных учреждений»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5150">
        <w:rPr>
          <w:rFonts w:ascii="Times New Roman" w:hAnsi="Times New Roman" w:cs="Times New Roman"/>
          <w:sz w:val="28"/>
          <w:szCs w:val="28"/>
        </w:rPr>
        <w:t>«Мероприятия по социальной работе с отдельными категориями граждан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5150">
        <w:rPr>
          <w:rFonts w:ascii="Times New Roman" w:hAnsi="Times New Roman" w:cs="Times New Roman"/>
          <w:sz w:val="28"/>
          <w:szCs w:val="28"/>
        </w:rPr>
        <w:t>«Развитие системы образования и повышения уровня потребности в образовании населения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5150">
        <w:rPr>
          <w:rFonts w:ascii="Times New Roman" w:hAnsi="Times New Roman" w:cs="Times New Roman"/>
          <w:sz w:val="28"/>
          <w:szCs w:val="28"/>
        </w:rPr>
        <w:t>«Развитие культуры, образовательных учреждений культуры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5150">
        <w:rPr>
          <w:rFonts w:ascii="Times New Roman" w:hAnsi="Times New Roman" w:cs="Times New Roman"/>
          <w:sz w:val="28"/>
          <w:szCs w:val="28"/>
        </w:rPr>
        <w:t>«Муниципальная поддержка агропромышленного комплекса и устойчивого развития сельск</w:t>
      </w:r>
      <w:r w:rsidR="00D154C7">
        <w:rPr>
          <w:rFonts w:ascii="Times New Roman" w:hAnsi="Times New Roman" w:cs="Times New Roman"/>
          <w:sz w:val="28"/>
          <w:szCs w:val="28"/>
        </w:rPr>
        <w:t>их</w:t>
      </w:r>
      <w:r w:rsidRPr="00D45150">
        <w:rPr>
          <w:rFonts w:ascii="Times New Roman" w:hAnsi="Times New Roman" w:cs="Times New Roman"/>
          <w:sz w:val="28"/>
          <w:szCs w:val="28"/>
        </w:rPr>
        <w:t xml:space="preserve"> </w:t>
      </w:r>
      <w:r w:rsidR="00D154C7">
        <w:rPr>
          <w:rFonts w:ascii="Times New Roman" w:hAnsi="Times New Roman" w:cs="Times New Roman"/>
          <w:sz w:val="28"/>
          <w:szCs w:val="28"/>
        </w:rPr>
        <w:t>территорий</w:t>
      </w:r>
      <w:r w:rsidRPr="00D45150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45150">
        <w:rPr>
          <w:rFonts w:ascii="Times New Roman" w:hAnsi="Times New Roman" w:cs="Times New Roman"/>
          <w:sz w:val="28"/>
          <w:szCs w:val="28"/>
        </w:rPr>
        <w:t>«Жилищная и социальная инфраструктура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5150">
        <w:rPr>
          <w:rFonts w:ascii="Times New Roman" w:hAnsi="Times New Roman" w:cs="Times New Roman"/>
          <w:sz w:val="28"/>
          <w:szCs w:val="28"/>
        </w:rPr>
        <w:t>«Жилищно-коммунальный и дорожный комплекс, энергосбережение и повышение энергоэффективности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45150">
        <w:rPr>
          <w:rFonts w:ascii="Times New Roman" w:hAnsi="Times New Roman" w:cs="Times New Roman"/>
          <w:sz w:val="28"/>
          <w:szCs w:val="28"/>
        </w:rPr>
        <w:t>«Развитие молодежной политики и спорта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D45150">
        <w:rPr>
          <w:rFonts w:ascii="Times New Roman" w:hAnsi="Times New Roman" w:cs="Times New Roman"/>
          <w:sz w:val="28"/>
          <w:szCs w:val="28"/>
        </w:rPr>
        <w:t>«Развитие муниципального маркетинга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45150">
        <w:rPr>
          <w:rFonts w:ascii="Times New Roman" w:hAnsi="Times New Roman" w:cs="Times New Roman"/>
          <w:sz w:val="28"/>
          <w:szCs w:val="28"/>
        </w:rPr>
        <w:t>«Эффективное использование муниципального имущества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45150">
        <w:rPr>
          <w:rFonts w:ascii="Times New Roman" w:hAnsi="Times New Roman" w:cs="Times New Roman"/>
          <w:sz w:val="28"/>
          <w:szCs w:val="28"/>
        </w:rPr>
        <w:t>«Предупреждение и ликвидация чрезвычайных ситуаций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45150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45150">
        <w:rPr>
          <w:rFonts w:ascii="Times New Roman" w:hAnsi="Times New Roman" w:cs="Times New Roman"/>
          <w:sz w:val="28"/>
          <w:szCs w:val="28"/>
        </w:rPr>
        <w:t>«Управление муниципальными финансами Яшкинского муниципального 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45150">
        <w:rPr>
          <w:rFonts w:ascii="Times New Roman" w:hAnsi="Times New Roman" w:cs="Times New Roman"/>
          <w:sz w:val="28"/>
          <w:szCs w:val="28"/>
        </w:rPr>
        <w:t>«Создание условий для формирования позитивного имиджа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45150">
        <w:rPr>
          <w:rFonts w:ascii="Times New Roman" w:hAnsi="Times New Roman" w:cs="Times New Roman"/>
          <w:sz w:val="28"/>
          <w:szCs w:val="28"/>
        </w:rPr>
        <w:t>«Поддержка молодых специалистов</w:t>
      </w:r>
      <w:r w:rsidR="00E24AFF">
        <w:rPr>
          <w:rFonts w:ascii="Times New Roman" w:hAnsi="Times New Roman" w:cs="Times New Roman"/>
          <w:sz w:val="28"/>
          <w:szCs w:val="28"/>
        </w:rPr>
        <w:t xml:space="preserve"> и граждан предпенсионного возраста</w:t>
      </w:r>
      <w:r w:rsidRPr="00D45150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45150">
        <w:rPr>
          <w:rFonts w:ascii="Times New Roman" w:hAnsi="Times New Roman" w:cs="Times New Roman"/>
          <w:sz w:val="28"/>
          <w:szCs w:val="28"/>
        </w:rPr>
        <w:t>«Повышение качества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45150">
        <w:rPr>
          <w:rFonts w:ascii="Times New Roman" w:hAnsi="Times New Roman" w:cs="Times New Roman"/>
          <w:sz w:val="28"/>
          <w:szCs w:val="28"/>
        </w:rPr>
        <w:t>«Охрана и использование земель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45150">
        <w:rPr>
          <w:rFonts w:ascii="Times New Roman" w:hAnsi="Times New Roman" w:cs="Times New Roman"/>
          <w:sz w:val="28"/>
          <w:szCs w:val="28"/>
        </w:rPr>
        <w:t>«Развитие и обеспечение деятельности единой дежурно-диспетчерской службы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45150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720FC" w:rsidRPr="00D4515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Яшкинского муниципального района»</w:t>
      </w:r>
      <w:r w:rsidR="00B720FC">
        <w:rPr>
          <w:rFonts w:ascii="Times New Roman" w:hAnsi="Times New Roman" w:cs="Times New Roman"/>
          <w:sz w:val="28"/>
          <w:szCs w:val="28"/>
        </w:rPr>
        <w:t>;</w:t>
      </w:r>
    </w:p>
    <w:p w:rsidR="00D45150" w:rsidRDefault="00D4515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D45150">
        <w:rPr>
          <w:rFonts w:ascii="Times New Roman" w:hAnsi="Times New Roman" w:cs="Times New Roman"/>
          <w:sz w:val="28"/>
          <w:szCs w:val="28"/>
        </w:rPr>
        <w:t>«Доступная среда жизнедеятельности для инвалидов и маломобильных групп населения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AFF" w:rsidRDefault="00E24AFF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«Развитие туризма на территории Яшкинского муниципального района»;</w:t>
      </w:r>
    </w:p>
    <w:p w:rsidR="00E24AFF" w:rsidRDefault="00E24AFF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«Благоустройство населенных пунктов Яшкинского муниципального округа».</w:t>
      </w:r>
    </w:p>
    <w:p w:rsidR="00D93CF5" w:rsidRDefault="00157DC9" w:rsidP="00E27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F48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муниципальных программ предусматривалось финансирование в размере </w:t>
      </w:r>
      <w:r w:rsidRPr="0015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1 44</w:t>
      </w:r>
      <w:r w:rsidR="00067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15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7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417</w:t>
      </w:r>
      <w:r w:rsidRPr="0015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67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15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110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E4578B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в</w:t>
      </w:r>
      <w:r w:rsidR="006F1174">
        <w:rPr>
          <w:rFonts w:ascii="Times New Roman" w:hAnsi="Times New Roman" w:cs="Times New Roman"/>
          <w:sz w:val="28"/>
          <w:szCs w:val="28"/>
        </w:rPr>
        <w:t xml:space="preserve"> 20</w:t>
      </w:r>
      <w:r w:rsidR="000F484F">
        <w:rPr>
          <w:rFonts w:ascii="Times New Roman" w:hAnsi="Times New Roman" w:cs="Times New Roman"/>
          <w:sz w:val="28"/>
          <w:szCs w:val="28"/>
        </w:rPr>
        <w:t>20</w:t>
      </w:r>
      <w:r w:rsidR="006F117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57191" w:rsidRPr="00E57191">
        <w:rPr>
          <w:rFonts w:ascii="Times New Roman" w:hAnsi="Times New Roman" w:cs="Times New Roman"/>
          <w:sz w:val="28"/>
          <w:szCs w:val="28"/>
        </w:rPr>
        <w:t xml:space="preserve"> </w:t>
      </w:r>
      <w:r w:rsidR="00057A9E" w:rsidRPr="0038718D">
        <w:rPr>
          <w:rFonts w:ascii="Times New Roman" w:hAnsi="Times New Roman" w:cs="Times New Roman"/>
          <w:sz w:val="28"/>
          <w:szCs w:val="28"/>
        </w:rPr>
        <w:t>1</w:t>
      </w:r>
      <w:r w:rsidR="0038718D" w:rsidRPr="0038718D">
        <w:rPr>
          <w:rFonts w:ascii="Times New Roman" w:hAnsi="Times New Roman" w:cs="Times New Roman"/>
          <w:sz w:val="28"/>
          <w:szCs w:val="28"/>
        </w:rPr>
        <w:t> 4</w:t>
      </w:r>
      <w:r w:rsidR="00067E3A">
        <w:rPr>
          <w:rFonts w:ascii="Times New Roman" w:hAnsi="Times New Roman" w:cs="Times New Roman"/>
          <w:sz w:val="28"/>
          <w:szCs w:val="28"/>
        </w:rPr>
        <w:t>23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</w:t>
      </w:r>
      <w:r w:rsidR="00067E3A">
        <w:rPr>
          <w:rFonts w:ascii="Times New Roman" w:hAnsi="Times New Roman" w:cs="Times New Roman"/>
          <w:sz w:val="28"/>
          <w:szCs w:val="28"/>
        </w:rPr>
        <w:t>027</w:t>
      </w:r>
      <w:r w:rsidR="00057A9E" w:rsidRPr="0038718D">
        <w:rPr>
          <w:rFonts w:ascii="Times New Roman" w:hAnsi="Times New Roman" w:cs="Times New Roman"/>
          <w:sz w:val="28"/>
          <w:szCs w:val="28"/>
        </w:rPr>
        <w:t>,</w:t>
      </w:r>
      <w:r w:rsidR="0038718D" w:rsidRPr="0038718D">
        <w:rPr>
          <w:rFonts w:ascii="Times New Roman" w:hAnsi="Times New Roman" w:cs="Times New Roman"/>
          <w:sz w:val="28"/>
          <w:szCs w:val="28"/>
        </w:rPr>
        <w:t>3</w:t>
      </w:r>
      <w:r w:rsidR="00057A9E" w:rsidRPr="0038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 (9</w:t>
      </w:r>
      <w:r w:rsidR="00067E3A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>% от планируемого показателя)</w:t>
      </w:r>
      <w:r w:rsidR="00E95F21">
        <w:rPr>
          <w:rFonts w:ascii="Times New Roman" w:hAnsi="Times New Roman" w:cs="Times New Roman"/>
          <w:sz w:val="28"/>
          <w:szCs w:val="28"/>
        </w:rPr>
        <w:t xml:space="preserve">, </w:t>
      </w:r>
      <w:r w:rsidR="001D287D" w:rsidRPr="0038718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местный бюджет </w:t>
      </w:r>
      <w:r w:rsidR="00E4578B">
        <w:rPr>
          <w:rFonts w:ascii="Times New Roman" w:hAnsi="Times New Roman" w:cs="Times New Roman"/>
          <w:sz w:val="28"/>
          <w:szCs w:val="28"/>
        </w:rPr>
        <w:t>–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</w:t>
      </w:r>
      <w:r w:rsidR="00067E3A">
        <w:rPr>
          <w:rFonts w:ascii="Times New Roman" w:hAnsi="Times New Roman" w:cs="Times New Roman"/>
          <w:sz w:val="28"/>
          <w:szCs w:val="28"/>
        </w:rPr>
        <w:t>661 422,4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тыс.руб., областной бюджет </w:t>
      </w:r>
      <w:r w:rsidR="00E4578B">
        <w:rPr>
          <w:rFonts w:ascii="Times New Roman" w:hAnsi="Times New Roman" w:cs="Times New Roman"/>
          <w:sz w:val="28"/>
          <w:szCs w:val="28"/>
        </w:rPr>
        <w:t>–</w:t>
      </w:r>
      <w:r w:rsidR="006F1CA3">
        <w:rPr>
          <w:rFonts w:ascii="Times New Roman" w:hAnsi="Times New Roman" w:cs="Times New Roman"/>
          <w:sz w:val="28"/>
          <w:szCs w:val="28"/>
        </w:rPr>
        <w:t xml:space="preserve"> </w:t>
      </w:r>
      <w:r w:rsidR="00067E3A">
        <w:rPr>
          <w:rFonts w:ascii="Times New Roman" w:hAnsi="Times New Roman" w:cs="Times New Roman"/>
          <w:sz w:val="28"/>
          <w:szCs w:val="28"/>
        </w:rPr>
        <w:t>658 708,9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тыс.руб., федеральный бюджет </w:t>
      </w:r>
      <w:r w:rsidR="00E4578B">
        <w:rPr>
          <w:rFonts w:ascii="Times New Roman" w:hAnsi="Times New Roman" w:cs="Times New Roman"/>
          <w:sz w:val="28"/>
          <w:szCs w:val="28"/>
        </w:rPr>
        <w:t>–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</w:t>
      </w:r>
      <w:r w:rsidR="00067E3A">
        <w:rPr>
          <w:rFonts w:ascii="Times New Roman" w:hAnsi="Times New Roman" w:cs="Times New Roman"/>
          <w:sz w:val="28"/>
          <w:szCs w:val="28"/>
        </w:rPr>
        <w:t>81 820,5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2F7DF7">
        <w:rPr>
          <w:rFonts w:ascii="Times New Roman" w:hAnsi="Times New Roman" w:cs="Times New Roman"/>
          <w:sz w:val="28"/>
          <w:szCs w:val="28"/>
        </w:rPr>
        <w:t>.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, средства от прочих доходов от оказания платных услуг - </w:t>
      </w:r>
      <w:r w:rsidR="00067E3A">
        <w:rPr>
          <w:rFonts w:ascii="Times New Roman" w:hAnsi="Times New Roman" w:cs="Times New Roman"/>
          <w:sz w:val="28"/>
          <w:szCs w:val="28"/>
        </w:rPr>
        <w:t>4300</w:t>
      </w:r>
      <w:r w:rsidR="0038718D" w:rsidRPr="0038718D">
        <w:rPr>
          <w:rFonts w:ascii="Times New Roman" w:hAnsi="Times New Roman" w:cs="Times New Roman"/>
          <w:sz w:val="28"/>
          <w:szCs w:val="28"/>
        </w:rPr>
        <w:t>,0 тыс.</w:t>
      </w:r>
      <w:r w:rsidR="001104CD">
        <w:rPr>
          <w:rFonts w:ascii="Times New Roman" w:hAnsi="Times New Roman" w:cs="Times New Roman"/>
          <w:sz w:val="28"/>
          <w:szCs w:val="28"/>
        </w:rPr>
        <w:t xml:space="preserve"> 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руб., средства добровольных пожертвований </w:t>
      </w:r>
      <w:r w:rsidR="00067E3A">
        <w:rPr>
          <w:rFonts w:ascii="Times New Roman" w:hAnsi="Times New Roman" w:cs="Times New Roman"/>
          <w:sz w:val="28"/>
          <w:szCs w:val="28"/>
        </w:rPr>
        <w:t>–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</w:t>
      </w:r>
      <w:r w:rsidR="00067E3A">
        <w:rPr>
          <w:rFonts w:ascii="Times New Roman" w:hAnsi="Times New Roman" w:cs="Times New Roman"/>
          <w:sz w:val="28"/>
          <w:szCs w:val="28"/>
        </w:rPr>
        <w:t>157,0</w:t>
      </w:r>
      <w:r w:rsidR="0038718D" w:rsidRPr="0038718D">
        <w:rPr>
          <w:rFonts w:ascii="Times New Roman" w:hAnsi="Times New Roman" w:cs="Times New Roman"/>
          <w:sz w:val="28"/>
          <w:szCs w:val="28"/>
        </w:rPr>
        <w:t xml:space="preserve"> тыс.</w:t>
      </w:r>
      <w:r w:rsidR="001104CD">
        <w:rPr>
          <w:rFonts w:ascii="Times New Roman" w:hAnsi="Times New Roman" w:cs="Times New Roman"/>
          <w:sz w:val="28"/>
          <w:szCs w:val="28"/>
        </w:rPr>
        <w:t xml:space="preserve"> </w:t>
      </w:r>
      <w:r w:rsidR="00067E3A">
        <w:rPr>
          <w:rFonts w:ascii="Times New Roman" w:hAnsi="Times New Roman" w:cs="Times New Roman"/>
          <w:sz w:val="28"/>
          <w:szCs w:val="28"/>
        </w:rPr>
        <w:t>руб., дорожный фонд – 16</w:t>
      </w:r>
      <w:r w:rsidR="006F1CA3">
        <w:rPr>
          <w:rFonts w:ascii="Times New Roman" w:hAnsi="Times New Roman" w:cs="Times New Roman"/>
          <w:sz w:val="28"/>
          <w:szCs w:val="28"/>
        </w:rPr>
        <w:t xml:space="preserve"> </w:t>
      </w:r>
      <w:r w:rsidR="00067E3A">
        <w:rPr>
          <w:rFonts w:ascii="Times New Roman" w:hAnsi="Times New Roman" w:cs="Times New Roman"/>
          <w:sz w:val="28"/>
          <w:szCs w:val="28"/>
        </w:rPr>
        <w:t>117,0 тыс.руб. и иные источники – 501,5 тыс.руб.</w:t>
      </w:r>
      <w:r w:rsidR="00E4578B">
        <w:rPr>
          <w:rFonts w:ascii="Times New Roman" w:hAnsi="Times New Roman" w:cs="Times New Roman"/>
          <w:sz w:val="28"/>
          <w:szCs w:val="28"/>
        </w:rPr>
        <w:t xml:space="preserve"> </w:t>
      </w:r>
      <w:r w:rsidR="008369D0">
        <w:rPr>
          <w:rFonts w:ascii="Times New Roman" w:hAnsi="Times New Roman" w:cs="Times New Roman"/>
          <w:sz w:val="28"/>
          <w:szCs w:val="28"/>
        </w:rPr>
        <w:t xml:space="preserve">Структура источников бюджетных </w:t>
      </w:r>
      <w:r w:rsidR="008369D0">
        <w:rPr>
          <w:rFonts w:ascii="Times New Roman" w:hAnsi="Times New Roman" w:cs="Times New Roman"/>
          <w:sz w:val="28"/>
          <w:szCs w:val="28"/>
        </w:rPr>
        <w:lastRenderedPageBreak/>
        <w:t>ассигнований, направленных на реализацию муниципальных программ приведена на диаграмме 1.</w:t>
      </w:r>
    </w:p>
    <w:p w:rsidR="008369D0" w:rsidRDefault="008369D0" w:rsidP="00E2753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E95F21" w:rsidRDefault="00E95F21" w:rsidP="00281B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21">
        <w:rPr>
          <w:rFonts w:ascii="Times New Roman" w:hAnsi="Times New Roman" w:cs="Times New Roman"/>
          <w:b/>
          <w:sz w:val="28"/>
          <w:szCs w:val="28"/>
        </w:rPr>
        <w:t>Структура источников бюджетных ассигнований, направленных на реализацию муниципальных программ</w:t>
      </w:r>
      <w:r w:rsidR="0032767A">
        <w:rPr>
          <w:rFonts w:ascii="Times New Roman" w:hAnsi="Times New Roman" w:cs="Times New Roman"/>
          <w:b/>
          <w:sz w:val="28"/>
          <w:szCs w:val="28"/>
        </w:rPr>
        <w:t>, %</w:t>
      </w:r>
    </w:p>
    <w:p w:rsidR="0032767A" w:rsidRDefault="0032767A" w:rsidP="00281B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808730"/>
            <wp:effectExtent l="0" t="0" r="1397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767A" w:rsidRDefault="006F1CA3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Pr="00373316">
        <w:rPr>
          <w:rFonts w:ascii="Times New Roman" w:hAnsi="Times New Roman" w:cs="Times New Roman"/>
          <w:sz w:val="28"/>
          <w:szCs w:val="28"/>
        </w:rPr>
        <w:t>диаграммы видно</w:t>
      </w:r>
      <w:r w:rsidR="0032767A" w:rsidRPr="00373316">
        <w:rPr>
          <w:rFonts w:ascii="Times New Roman" w:hAnsi="Times New Roman" w:cs="Times New Roman"/>
          <w:sz w:val="28"/>
          <w:szCs w:val="28"/>
        </w:rPr>
        <w:t>, что</w:t>
      </w:r>
      <w:r w:rsidR="00A16268" w:rsidRPr="00373316">
        <w:rPr>
          <w:rFonts w:ascii="Times New Roman" w:hAnsi="Times New Roman" w:cs="Times New Roman"/>
          <w:sz w:val="28"/>
          <w:szCs w:val="28"/>
        </w:rPr>
        <w:t xml:space="preserve"> в структуре источников бюджетных ассигнований</w:t>
      </w:r>
      <w:r w:rsidR="0032767A" w:rsidRPr="00373316">
        <w:rPr>
          <w:rFonts w:ascii="Times New Roman" w:hAnsi="Times New Roman" w:cs="Times New Roman"/>
          <w:sz w:val="28"/>
          <w:szCs w:val="28"/>
        </w:rPr>
        <w:t xml:space="preserve"> обеспечение муниципальных программ</w:t>
      </w:r>
      <w:r w:rsidR="0032767A">
        <w:rPr>
          <w:rFonts w:ascii="Times New Roman" w:hAnsi="Times New Roman" w:cs="Times New Roman"/>
          <w:sz w:val="28"/>
          <w:szCs w:val="28"/>
        </w:rPr>
        <w:t xml:space="preserve"> в</w:t>
      </w:r>
      <w:r w:rsidR="00A16268">
        <w:rPr>
          <w:rFonts w:ascii="Times New Roman" w:hAnsi="Times New Roman" w:cs="Times New Roman"/>
          <w:sz w:val="28"/>
          <w:szCs w:val="28"/>
        </w:rPr>
        <w:t xml:space="preserve"> 2020 году в</w:t>
      </w:r>
      <w:r w:rsidR="0032767A">
        <w:rPr>
          <w:rFonts w:ascii="Times New Roman" w:hAnsi="Times New Roman" w:cs="Times New Roman"/>
          <w:sz w:val="28"/>
          <w:szCs w:val="28"/>
        </w:rPr>
        <w:t xml:space="preserve"> равной степени прихо</w:t>
      </w:r>
      <w:r w:rsidR="00A16268">
        <w:rPr>
          <w:rFonts w:ascii="Times New Roman" w:hAnsi="Times New Roman" w:cs="Times New Roman"/>
          <w:sz w:val="28"/>
          <w:szCs w:val="28"/>
        </w:rPr>
        <w:t xml:space="preserve">дится на областной и местный бюджет. 5,7% составили средства федерального бюджета. </w:t>
      </w:r>
      <w:r w:rsidR="00C221CD">
        <w:rPr>
          <w:rFonts w:ascii="Times New Roman" w:hAnsi="Times New Roman" w:cs="Times New Roman"/>
          <w:sz w:val="28"/>
          <w:szCs w:val="28"/>
        </w:rPr>
        <w:t>Из средств федерального бюджета были профинансированы мероприятия муниципальных программ: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«Мероприятия по социальной работе с отдельными категориями граждан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системы образования и повышения уровня потребности в образовании населения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культуры, образовательных учреждений культуры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«Муниципальная поддержка агропромышленного комплекса и устойчивого развития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4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Pr="00D45150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средства областного бюджета реализованы мероприятия следующих муниципальных программ: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«Мероприятия по социальной работе с отдельными категориями граждан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системы образования и повышения уровня потребности в образовании населения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культуры, образовательных учреждений культуры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«Муниципальная поддержка агропромышленного комплекса и устойчивого развития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4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Pr="00D45150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«Жилищная и социальная инфраструктура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молодежной политики и спорта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«Поддержка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граждан предпенсионного возраста</w:t>
      </w:r>
      <w:r w:rsidRPr="00D45150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«Благоустройство населенных пунктов Яшкинского муниципального округа».</w:t>
      </w:r>
    </w:p>
    <w:p w:rsidR="00C221CD" w:rsidRDefault="00C221CD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1CD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муниципальных программ на территории Яшкинского муниципального округа реализованы в полном объеме за счет средств местного бюджета: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«Организация автотранспортного обслуживания и хозяйственного обеспечения деятельности органов местного самоуправления Яшкинского муниципального района, органов администрации Яшкинского муниципального района и подведомственных учреждений»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«Жилищно-коммунальный и дорожный комплекс, энергосбережение и повышение энергоэффективности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муниципального маркетинга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«Эффективное использование муниципального имущества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«Предупреждение и ликвидация чрезвычайных ситуаций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«Управление муниципальными финансами Яшкинского муниципального 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«Создание условий для формирования позитивного имиджа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«Повышение качества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и обеспечение деятельности единой дежурно-диспетчерской службы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526" w:rsidRDefault="003D752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туризма на территории Яшкинского муниципального района»</w:t>
      </w:r>
      <w:r w:rsidR="00030BD5">
        <w:rPr>
          <w:rFonts w:ascii="Times New Roman" w:hAnsi="Times New Roman" w:cs="Times New Roman"/>
          <w:sz w:val="28"/>
          <w:szCs w:val="28"/>
        </w:rPr>
        <w:t>.</w:t>
      </w:r>
    </w:p>
    <w:p w:rsidR="00281B07" w:rsidRDefault="00030BD5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D45150">
        <w:rPr>
          <w:rFonts w:ascii="Times New Roman" w:hAnsi="Times New Roman" w:cs="Times New Roman"/>
          <w:sz w:val="28"/>
          <w:szCs w:val="28"/>
        </w:rPr>
        <w:t>«Охрана и использование земель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без финансирования. </w:t>
      </w:r>
    </w:p>
    <w:p w:rsidR="00030BD5" w:rsidRDefault="00030BD5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мероприятий муниципальной программы </w:t>
      </w:r>
      <w:r w:rsidRPr="00D45150">
        <w:rPr>
          <w:rFonts w:ascii="Times New Roman" w:hAnsi="Times New Roman" w:cs="Times New Roman"/>
          <w:sz w:val="28"/>
          <w:szCs w:val="28"/>
        </w:rPr>
        <w:t>«Доступная среда жизнедеятельности для инвалидов и маломобильных групп населения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в 2020 году не выделялось.</w:t>
      </w:r>
    </w:p>
    <w:p w:rsidR="00E4578B" w:rsidRPr="0038718D" w:rsidRDefault="00CF11F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совокупности за счет средств </w:t>
      </w:r>
      <w:r w:rsidR="00E4578B" w:rsidRPr="00E57191">
        <w:rPr>
          <w:rFonts w:ascii="Times New Roman" w:hAnsi="Times New Roman" w:cs="Times New Roman"/>
          <w:sz w:val="28"/>
          <w:szCs w:val="28"/>
        </w:rPr>
        <w:t xml:space="preserve">бюджетов всех уровней на территории </w:t>
      </w:r>
      <w:r w:rsidR="00E4578B"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="00E4578B" w:rsidRPr="00E57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обеспечена реализация</w:t>
      </w:r>
      <w:r w:rsidR="0032767A">
        <w:rPr>
          <w:rFonts w:ascii="Times New Roman" w:hAnsi="Times New Roman" w:cs="Times New Roman"/>
          <w:sz w:val="28"/>
          <w:szCs w:val="28"/>
        </w:rPr>
        <w:t xml:space="preserve"> 22</w:t>
      </w:r>
      <w:r w:rsidR="00E4578B" w:rsidRPr="00E5719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4578B">
        <w:rPr>
          <w:rFonts w:ascii="Times New Roman" w:hAnsi="Times New Roman" w:cs="Times New Roman"/>
          <w:sz w:val="28"/>
          <w:szCs w:val="28"/>
        </w:rPr>
        <w:t>программ.</w:t>
      </w:r>
    </w:p>
    <w:p w:rsidR="00061772" w:rsidRDefault="00031432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117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F117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30BD5" w:rsidRPr="00D45150">
        <w:rPr>
          <w:rFonts w:ascii="Times New Roman" w:hAnsi="Times New Roman" w:cs="Times New Roman"/>
          <w:sz w:val="28"/>
          <w:szCs w:val="28"/>
        </w:rPr>
        <w:t>«Охрана и использование земель на территории Яшкинского муниципального района»</w:t>
      </w:r>
      <w:r w:rsidR="00465D86">
        <w:rPr>
          <w:rFonts w:ascii="Times New Roman" w:hAnsi="Times New Roman" w:cs="Times New Roman"/>
          <w:sz w:val="28"/>
          <w:szCs w:val="28"/>
        </w:rPr>
        <w:t xml:space="preserve"> </w:t>
      </w:r>
      <w:r w:rsidR="00EE43EC">
        <w:rPr>
          <w:rFonts w:ascii="Times New Roman" w:hAnsi="Times New Roman" w:cs="Times New Roman"/>
          <w:sz w:val="28"/>
          <w:szCs w:val="28"/>
        </w:rPr>
        <w:t xml:space="preserve">и </w:t>
      </w:r>
      <w:r w:rsidR="00EE43EC" w:rsidRPr="00D45150">
        <w:rPr>
          <w:rFonts w:ascii="Times New Roman" w:hAnsi="Times New Roman" w:cs="Times New Roman"/>
          <w:sz w:val="28"/>
          <w:szCs w:val="28"/>
        </w:rPr>
        <w:t>«Доступная среда жизнедеятельности для инвалидов и маломобильных групп населения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030B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93CF5">
        <w:rPr>
          <w:rFonts w:ascii="Times New Roman" w:hAnsi="Times New Roman" w:cs="Times New Roman"/>
          <w:sz w:val="28"/>
          <w:szCs w:val="28"/>
        </w:rPr>
        <w:t xml:space="preserve"> по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772">
        <w:rPr>
          <w:rFonts w:ascii="Times New Roman" w:hAnsi="Times New Roman" w:cs="Times New Roman"/>
          <w:sz w:val="28"/>
          <w:szCs w:val="28"/>
        </w:rPr>
        <w:t>имели нулевые значения</w:t>
      </w:r>
      <w:r w:rsidR="00DF784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851F9">
        <w:rPr>
          <w:rFonts w:ascii="Times New Roman" w:hAnsi="Times New Roman" w:cs="Times New Roman"/>
          <w:sz w:val="28"/>
          <w:szCs w:val="28"/>
        </w:rPr>
        <w:t>решени</w:t>
      </w:r>
      <w:r w:rsidR="00DF7840">
        <w:rPr>
          <w:rFonts w:ascii="Times New Roman" w:hAnsi="Times New Roman" w:cs="Times New Roman"/>
          <w:sz w:val="28"/>
          <w:szCs w:val="28"/>
        </w:rPr>
        <w:t>ю</w:t>
      </w:r>
      <w:r w:rsidRPr="00E851F9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BF16C3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  <w:r w:rsidRPr="00E851F9">
        <w:rPr>
          <w:rFonts w:ascii="Times New Roman" w:hAnsi="Times New Roman" w:cs="Times New Roman"/>
          <w:sz w:val="28"/>
          <w:szCs w:val="28"/>
        </w:rPr>
        <w:t xml:space="preserve"> </w:t>
      </w:r>
      <w:r w:rsidRPr="00E851F9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BF16C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851F9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F16C3">
        <w:rPr>
          <w:rFonts w:ascii="Times New Roman" w:eastAsia="Times New Roman" w:hAnsi="Times New Roman" w:cs="Times New Roman"/>
          <w:sz w:val="28"/>
          <w:szCs w:val="28"/>
        </w:rPr>
        <w:t>9 № 72</w:t>
      </w:r>
      <w:r w:rsidRPr="00E851F9">
        <w:rPr>
          <w:rFonts w:ascii="Times New Roman" w:eastAsia="Times New Roman" w:hAnsi="Times New Roman" w:cs="Times New Roman"/>
          <w:sz w:val="28"/>
          <w:szCs w:val="28"/>
        </w:rPr>
        <w:t>-р «О бюджете Яшкинского муниципального района на 20</w:t>
      </w:r>
      <w:r w:rsidR="00BF16C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851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F16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51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F16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51F9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BF16C3">
        <w:rPr>
          <w:rFonts w:ascii="Times New Roman" w:hAnsi="Times New Roman" w:cs="Times New Roman"/>
          <w:sz w:val="28"/>
          <w:szCs w:val="28"/>
        </w:rPr>
        <w:t>.</w:t>
      </w:r>
    </w:p>
    <w:p w:rsidR="006D6FE6" w:rsidRDefault="006D6FE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06177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61772" w:rsidRPr="00D45150">
        <w:rPr>
          <w:rFonts w:ascii="Times New Roman" w:hAnsi="Times New Roman" w:cs="Times New Roman"/>
          <w:sz w:val="28"/>
          <w:szCs w:val="28"/>
        </w:rPr>
        <w:t>«Доступная среда жизнедеятельности для инвалидов и маломобильных групп населения Яшкинского муниципального района»</w:t>
      </w:r>
      <w:r w:rsidR="00061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через программы:</w:t>
      </w:r>
    </w:p>
    <w:p w:rsidR="00061772" w:rsidRDefault="00061772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«Мероприятия по социальной работе с отдельными категориями граждан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772" w:rsidRDefault="00061772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системы образования и повышения уровня потребности в образовании населения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772" w:rsidRDefault="00061772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150">
        <w:rPr>
          <w:rFonts w:ascii="Times New Roman" w:hAnsi="Times New Roman" w:cs="Times New Roman"/>
          <w:sz w:val="28"/>
          <w:szCs w:val="28"/>
        </w:rPr>
        <w:t>«Развитие культуры, образовательных учреждений культуры на территории Яшкинского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FE6" w:rsidRPr="00E57191" w:rsidRDefault="006D6FE6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мероприятия в 20</w:t>
      </w:r>
      <w:r w:rsidR="00BF16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указанных муниципальных программ исполнены не были ввиду отсутствия ресурсного обеспечения.</w:t>
      </w:r>
    </w:p>
    <w:p w:rsidR="00BD4EE4" w:rsidRDefault="00BD4EE4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9E">
        <w:rPr>
          <w:rFonts w:ascii="Times New Roman" w:hAnsi="Times New Roman" w:cs="Times New Roman"/>
          <w:sz w:val="28"/>
          <w:szCs w:val="28"/>
        </w:rPr>
        <w:t>В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Таблице 1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приведена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информация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о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запланированном уровне бюджетных ассигнований и кассовом исполнении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муниципальных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программ,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финансируемых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из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>бюджета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Яшкинского</w:t>
      </w:r>
      <w:r w:rsidRPr="00BD4EE4">
        <w:rPr>
          <w:rFonts w:ascii="Times New Roman" w:hAnsi="Times New Roman" w:cs="Times New Roman"/>
          <w:sz w:val="28"/>
          <w:szCs w:val="28"/>
        </w:rPr>
        <w:t xml:space="preserve"> </w:t>
      </w:r>
      <w:r w:rsidRPr="00C853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8539E">
        <w:rPr>
          <w:rFonts w:ascii="Times New Roman" w:hAnsi="Times New Roman" w:cs="Times New Roman"/>
          <w:sz w:val="28"/>
          <w:szCs w:val="28"/>
        </w:rPr>
        <w:t xml:space="preserve"> в 20</w:t>
      </w:r>
      <w:r w:rsidR="00BF16C3">
        <w:rPr>
          <w:rFonts w:ascii="Times New Roman" w:hAnsi="Times New Roman" w:cs="Times New Roman"/>
          <w:sz w:val="28"/>
          <w:szCs w:val="28"/>
        </w:rPr>
        <w:t>20</w:t>
      </w:r>
      <w:r w:rsidRPr="00C8539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82959" w:rsidRDefault="00682959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2D" w:rsidRDefault="00682959" w:rsidP="00281B0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682959" w:rsidRPr="00E27531" w:rsidRDefault="00682959" w:rsidP="00281B0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27531">
        <w:rPr>
          <w:rFonts w:ascii="Times New Roman" w:hAnsi="Times New Roman" w:cs="Times New Roman"/>
          <w:sz w:val="26"/>
          <w:szCs w:val="26"/>
        </w:rPr>
        <w:t>(тыс.</w:t>
      </w:r>
      <w:r w:rsidR="001104CD" w:rsidRPr="00E27531">
        <w:rPr>
          <w:rFonts w:ascii="Times New Roman" w:hAnsi="Times New Roman" w:cs="Times New Roman"/>
          <w:sz w:val="26"/>
          <w:szCs w:val="26"/>
        </w:rPr>
        <w:t xml:space="preserve"> </w:t>
      </w:r>
      <w:r w:rsidRPr="00E27531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Style w:val="a5"/>
        <w:tblW w:w="11060" w:type="dxa"/>
        <w:tblInd w:w="-710" w:type="dxa"/>
        <w:tblLook w:val="04A0" w:firstRow="1" w:lastRow="0" w:firstColumn="1" w:lastColumn="0" w:noHBand="0" w:noVBand="1"/>
      </w:tblPr>
      <w:tblGrid>
        <w:gridCol w:w="676"/>
        <w:gridCol w:w="5136"/>
        <w:gridCol w:w="1701"/>
        <w:gridCol w:w="1827"/>
        <w:gridCol w:w="1720"/>
      </w:tblGrid>
      <w:tr w:rsidR="00682959" w:rsidTr="00E27531">
        <w:tc>
          <w:tcPr>
            <w:tcW w:w="676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6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701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План по бюджету на 20</w:t>
            </w:r>
            <w:r w:rsidR="00722C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27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Кассовое исполнение за 20</w:t>
            </w:r>
            <w:r w:rsidR="00722C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 (4/3*100%)</w:t>
            </w:r>
          </w:p>
        </w:tc>
      </w:tr>
      <w:tr w:rsidR="00682959" w:rsidTr="00E27531">
        <w:tc>
          <w:tcPr>
            <w:tcW w:w="676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682959" w:rsidRPr="00682959" w:rsidRDefault="00682959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82959" w:rsidTr="00E27531">
        <w:tc>
          <w:tcPr>
            <w:tcW w:w="676" w:type="dxa"/>
          </w:tcPr>
          <w:p w:rsidR="00682959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136" w:type="dxa"/>
          </w:tcPr>
          <w:p w:rsidR="00682959" w:rsidRDefault="00AA1EE6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«Организация автотранспортного обслуживания и хозяйственного обеспечения деятельности органов местного самоуправления Яшкинского муниципального района, органов администрации Яшкинского муниципального района и подведомственных учреждений»</w:t>
            </w:r>
          </w:p>
        </w:tc>
        <w:tc>
          <w:tcPr>
            <w:tcW w:w="1701" w:type="dxa"/>
          </w:tcPr>
          <w:p w:rsidR="00682959" w:rsidRPr="00DF7E20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15177,5</w:t>
            </w:r>
          </w:p>
        </w:tc>
        <w:tc>
          <w:tcPr>
            <w:tcW w:w="1827" w:type="dxa"/>
          </w:tcPr>
          <w:p w:rsidR="00682959" w:rsidRPr="00DF7E20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15158,6</w:t>
            </w:r>
          </w:p>
        </w:tc>
        <w:tc>
          <w:tcPr>
            <w:tcW w:w="1720" w:type="dxa"/>
          </w:tcPr>
          <w:p w:rsidR="00682959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DF7E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2959" w:rsidTr="00E27531">
        <w:tc>
          <w:tcPr>
            <w:tcW w:w="676" w:type="dxa"/>
          </w:tcPr>
          <w:p w:rsidR="00682959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136" w:type="dxa"/>
          </w:tcPr>
          <w:p w:rsidR="00682959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«Мероприятия по социальной работе с отдельными категориями граждан Яшкинского муниципального района»</w:t>
            </w:r>
          </w:p>
        </w:tc>
        <w:tc>
          <w:tcPr>
            <w:tcW w:w="1701" w:type="dxa"/>
          </w:tcPr>
          <w:p w:rsidR="00682959" w:rsidRPr="00BF2B4D" w:rsidRDefault="00722C89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D">
              <w:rPr>
                <w:rFonts w:ascii="Times New Roman" w:hAnsi="Times New Roman" w:cs="Times New Roman"/>
                <w:sz w:val="28"/>
                <w:szCs w:val="28"/>
              </w:rPr>
              <w:t>139873,0</w:t>
            </w:r>
          </w:p>
        </w:tc>
        <w:tc>
          <w:tcPr>
            <w:tcW w:w="1827" w:type="dxa"/>
          </w:tcPr>
          <w:p w:rsidR="00682959" w:rsidRPr="00BF2B4D" w:rsidRDefault="00722C89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D">
              <w:rPr>
                <w:rFonts w:ascii="Times New Roman" w:hAnsi="Times New Roman" w:cs="Times New Roman"/>
                <w:sz w:val="28"/>
                <w:szCs w:val="28"/>
              </w:rPr>
              <w:t>139237,0</w:t>
            </w:r>
          </w:p>
        </w:tc>
        <w:tc>
          <w:tcPr>
            <w:tcW w:w="1720" w:type="dxa"/>
          </w:tcPr>
          <w:p w:rsidR="00682959" w:rsidRPr="00BF2B4D" w:rsidRDefault="00DF7E20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D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722C89" w:rsidRPr="00BF2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2B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2959" w:rsidTr="00E27531">
        <w:tc>
          <w:tcPr>
            <w:tcW w:w="676" w:type="dxa"/>
          </w:tcPr>
          <w:p w:rsidR="00682959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136" w:type="dxa"/>
          </w:tcPr>
          <w:p w:rsidR="00682959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и повышения уровня потребности в образовании населения Яшкинского муниципального района»</w:t>
            </w:r>
          </w:p>
        </w:tc>
        <w:tc>
          <w:tcPr>
            <w:tcW w:w="1701" w:type="dxa"/>
          </w:tcPr>
          <w:p w:rsidR="00682959" w:rsidRPr="00977400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677935,2</w:t>
            </w:r>
          </w:p>
        </w:tc>
        <w:tc>
          <w:tcPr>
            <w:tcW w:w="1827" w:type="dxa"/>
          </w:tcPr>
          <w:p w:rsidR="00682959" w:rsidRPr="00977400" w:rsidRDefault="00BF2B4D" w:rsidP="0028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669116,4</w:t>
            </w:r>
          </w:p>
        </w:tc>
        <w:tc>
          <w:tcPr>
            <w:tcW w:w="1720" w:type="dxa"/>
          </w:tcPr>
          <w:p w:rsidR="00682959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98,7%</w:t>
            </w:r>
          </w:p>
        </w:tc>
      </w:tr>
      <w:tr w:rsidR="00682959" w:rsidTr="00E27531">
        <w:tc>
          <w:tcPr>
            <w:tcW w:w="676" w:type="dxa"/>
          </w:tcPr>
          <w:p w:rsidR="00682959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136" w:type="dxa"/>
          </w:tcPr>
          <w:p w:rsidR="00682959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культуры, образовательных учреждений культуры на территории Яшкинского муниципального района»</w:t>
            </w:r>
          </w:p>
        </w:tc>
        <w:tc>
          <w:tcPr>
            <w:tcW w:w="1701" w:type="dxa"/>
          </w:tcPr>
          <w:p w:rsidR="00682959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182312,9</w:t>
            </w:r>
          </w:p>
        </w:tc>
        <w:tc>
          <w:tcPr>
            <w:tcW w:w="1827" w:type="dxa"/>
          </w:tcPr>
          <w:p w:rsidR="00682959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181259,5</w:t>
            </w:r>
          </w:p>
        </w:tc>
        <w:tc>
          <w:tcPr>
            <w:tcW w:w="1720" w:type="dxa"/>
          </w:tcPr>
          <w:p w:rsidR="00DF7E20" w:rsidRDefault="00DF7E20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C47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2959" w:rsidTr="00E27531">
        <w:tc>
          <w:tcPr>
            <w:tcW w:w="676" w:type="dxa"/>
          </w:tcPr>
          <w:p w:rsidR="00682959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136" w:type="dxa"/>
          </w:tcPr>
          <w:p w:rsidR="00682959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агропромышленного комплекса и  устойчивого развития сельской местности Яшкинского муниципального района»</w:t>
            </w:r>
          </w:p>
        </w:tc>
        <w:tc>
          <w:tcPr>
            <w:tcW w:w="1701" w:type="dxa"/>
          </w:tcPr>
          <w:p w:rsidR="00682959" w:rsidRPr="000F47FE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1063,1</w:t>
            </w:r>
          </w:p>
        </w:tc>
        <w:tc>
          <w:tcPr>
            <w:tcW w:w="1827" w:type="dxa"/>
          </w:tcPr>
          <w:p w:rsidR="00682959" w:rsidRPr="000F47FE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1061,4</w:t>
            </w:r>
          </w:p>
        </w:tc>
        <w:tc>
          <w:tcPr>
            <w:tcW w:w="1720" w:type="dxa"/>
          </w:tcPr>
          <w:p w:rsidR="00682959" w:rsidRPr="000F47FE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  <w:r w:rsidR="00DF7E20" w:rsidRPr="000F4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2959" w:rsidTr="00E27531">
        <w:tc>
          <w:tcPr>
            <w:tcW w:w="676" w:type="dxa"/>
          </w:tcPr>
          <w:p w:rsidR="00682959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136" w:type="dxa"/>
          </w:tcPr>
          <w:p w:rsidR="00682959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«Жилищная и социальная инфраструктура Яшкинского муниципального района»</w:t>
            </w:r>
          </w:p>
        </w:tc>
        <w:tc>
          <w:tcPr>
            <w:tcW w:w="1701" w:type="dxa"/>
          </w:tcPr>
          <w:p w:rsidR="00682959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136944,0</w:t>
            </w:r>
          </w:p>
        </w:tc>
        <w:tc>
          <w:tcPr>
            <w:tcW w:w="1827" w:type="dxa"/>
          </w:tcPr>
          <w:p w:rsidR="00682959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135330,0</w:t>
            </w:r>
          </w:p>
        </w:tc>
        <w:tc>
          <w:tcPr>
            <w:tcW w:w="1720" w:type="dxa"/>
          </w:tcPr>
          <w:p w:rsidR="00682959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  <w:r w:rsidR="000F4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1EE6" w:rsidTr="00E27531">
        <w:tc>
          <w:tcPr>
            <w:tcW w:w="676" w:type="dxa"/>
          </w:tcPr>
          <w:p w:rsidR="00AA1EE6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136" w:type="dxa"/>
          </w:tcPr>
          <w:p w:rsidR="00AA1EE6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«Жилищно-коммунальный и дорожный комплекс, энергосбережение и повышение энергоэффективности Яшкинского муниципального района»</w:t>
            </w:r>
          </w:p>
        </w:tc>
        <w:tc>
          <w:tcPr>
            <w:tcW w:w="1701" w:type="dxa"/>
          </w:tcPr>
          <w:p w:rsidR="00AA1EE6" w:rsidRPr="000F47FE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140450,6</w:t>
            </w:r>
          </w:p>
        </w:tc>
        <w:tc>
          <w:tcPr>
            <w:tcW w:w="1827" w:type="dxa"/>
          </w:tcPr>
          <w:p w:rsidR="00AA1EE6" w:rsidRPr="000F47FE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140450,6</w:t>
            </w:r>
          </w:p>
        </w:tc>
        <w:tc>
          <w:tcPr>
            <w:tcW w:w="1720" w:type="dxa"/>
          </w:tcPr>
          <w:p w:rsidR="00AA1EE6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0F4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1EE6" w:rsidTr="00E27531">
        <w:tc>
          <w:tcPr>
            <w:tcW w:w="676" w:type="dxa"/>
          </w:tcPr>
          <w:p w:rsidR="00AA1EE6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136" w:type="dxa"/>
          </w:tcPr>
          <w:p w:rsidR="00AA1EE6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молодежной политики и спорта на территории Яшкинского муниципального района»</w:t>
            </w:r>
          </w:p>
        </w:tc>
        <w:tc>
          <w:tcPr>
            <w:tcW w:w="1701" w:type="dxa"/>
          </w:tcPr>
          <w:p w:rsidR="00AA1EE6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5642,1</w:t>
            </w:r>
          </w:p>
        </w:tc>
        <w:tc>
          <w:tcPr>
            <w:tcW w:w="1827" w:type="dxa"/>
          </w:tcPr>
          <w:p w:rsidR="00AA1EE6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5395,3</w:t>
            </w:r>
          </w:p>
        </w:tc>
        <w:tc>
          <w:tcPr>
            <w:tcW w:w="1720" w:type="dxa"/>
          </w:tcPr>
          <w:p w:rsidR="00AA1EE6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  <w:r w:rsidR="00DF7E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1EE6" w:rsidTr="00E27531">
        <w:tc>
          <w:tcPr>
            <w:tcW w:w="676" w:type="dxa"/>
          </w:tcPr>
          <w:p w:rsidR="00AA1EE6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136" w:type="dxa"/>
          </w:tcPr>
          <w:p w:rsidR="00AA1EE6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муниципального маркетинга Яшкинского муниципального района»</w:t>
            </w:r>
          </w:p>
        </w:tc>
        <w:tc>
          <w:tcPr>
            <w:tcW w:w="1701" w:type="dxa"/>
          </w:tcPr>
          <w:p w:rsidR="00AA1EE6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827" w:type="dxa"/>
          </w:tcPr>
          <w:p w:rsidR="00AA1EE6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720" w:type="dxa"/>
          </w:tcPr>
          <w:p w:rsidR="00AA1EE6" w:rsidRDefault="00DF7E20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AA1EE6" w:rsidTr="00E27531">
        <w:tc>
          <w:tcPr>
            <w:tcW w:w="676" w:type="dxa"/>
          </w:tcPr>
          <w:p w:rsidR="00AA1EE6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</w:tcPr>
          <w:p w:rsidR="00AA1EE6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использование муниципального имущества </w:t>
            </w:r>
            <w:r w:rsidRPr="00D45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Яшкинского муниципального района»</w:t>
            </w:r>
          </w:p>
        </w:tc>
        <w:tc>
          <w:tcPr>
            <w:tcW w:w="1701" w:type="dxa"/>
          </w:tcPr>
          <w:p w:rsidR="00AA1EE6" w:rsidRPr="00100C6F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10726,7</w:t>
            </w:r>
          </w:p>
        </w:tc>
        <w:tc>
          <w:tcPr>
            <w:tcW w:w="1827" w:type="dxa"/>
          </w:tcPr>
          <w:p w:rsidR="00AA1EE6" w:rsidRPr="00100C6F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10432,5</w:t>
            </w:r>
          </w:p>
        </w:tc>
        <w:tc>
          <w:tcPr>
            <w:tcW w:w="1720" w:type="dxa"/>
          </w:tcPr>
          <w:p w:rsidR="00AA1EE6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  <w:r w:rsidR="000F4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1EE6" w:rsidTr="00E27531">
        <w:tc>
          <w:tcPr>
            <w:tcW w:w="676" w:type="dxa"/>
          </w:tcPr>
          <w:p w:rsidR="00AA1EE6" w:rsidRDefault="00AA1EE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36" w:type="dxa"/>
          </w:tcPr>
          <w:p w:rsidR="00AA1EE6" w:rsidRDefault="00BD4EE4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«Предупреждение и ликвидация чрезвычайных ситуаций на территории Яшкинского муниципального района»</w:t>
            </w:r>
          </w:p>
        </w:tc>
        <w:tc>
          <w:tcPr>
            <w:tcW w:w="1701" w:type="dxa"/>
          </w:tcPr>
          <w:p w:rsidR="00AA1EE6" w:rsidRPr="00100C6F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2400,9</w:t>
            </w:r>
          </w:p>
        </w:tc>
        <w:tc>
          <w:tcPr>
            <w:tcW w:w="1827" w:type="dxa"/>
          </w:tcPr>
          <w:p w:rsidR="00AA1EE6" w:rsidRPr="00100C6F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2400,9</w:t>
            </w:r>
          </w:p>
        </w:tc>
        <w:tc>
          <w:tcPr>
            <w:tcW w:w="1720" w:type="dxa"/>
          </w:tcPr>
          <w:p w:rsidR="00AA1EE6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0F4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7E20" w:rsidTr="00E27531">
        <w:tc>
          <w:tcPr>
            <w:tcW w:w="676" w:type="dxa"/>
          </w:tcPr>
          <w:p w:rsidR="00DF7E20" w:rsidRDefault="00DF7E20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</w:tcPr>
          <w:p w:rsidR="00DF7E20" w:rsidRDefault="00DF7E20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и поддержка малого и среднего предпринимательства на территории Яшкинского муниципального района»</w:t>
            </w:r>
          </w:p>
        </w:tc>
        <w:tc>
          <w:tcPr>
            <w:tcW w:w="1701" w:type="dxa"/>
          </w:tcPr>
          <w:p w:rsidR="00DF7E20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1347,4</w:t>
            </w:r>
          </w:p>
        </w:tc>
        <w:tc>
          <w:tcPr>
            <w:tcW w:w="1827" w:type="dxa"/>
          </w:tcPr>
          <w:p w:rsidR="00DF7E20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1347,4</w:t>
            </w:r>
          </w:p>
        </w:tc>
        <w:tc>
          <w:tcPr>
            <w:tcW w:w="1720" w:type="dxa"/>
          </w:tcPr>
          <w:p w:rsidR="00DF7E20" w:rsidRDefault="00DF7E20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DF7E20" w:rsidTr="00E27531">
        <w:tc>
          <w:tcPr>
            <w:tcW w:w="676" w:type="dxa"/>
          </w:tcPr>
          <w:p w:rsidR="00DF7E20" w:rsidRDefault="00DF7E20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6" w:type="dxa"/>
          </w:tcPr>
          <w:p w:rsidR="00DF7E20" w:rsidRDefault="00DF7E20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Яшкинского муниципального  района»</w:t>
            </w:r>
          </w:p>
        </w:tc>
        <w:tc>
          <w:tcPr>
            <w:tcW w:w="1701" w:type="dxa"/>
          </w:tcPr>
          <w:p w:rsidR="00DF7E20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230,9</w:t>
            </w:r>
          </w:p>
        </w:tc>
        <w:tc>
          <w:tcPr>
            <w:tcW w:w="1827" w:type="dxa"/>
          </w:tcPr>
          <w:p w:rsidR="00DF7E20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230,9</w:t>
            </w:r>
          </w:p>
        </w:tc>
        <w:tc>
          <w:tcPr>
            <w:tcW w:w="1720" w:type="dxa"/>
          </w:tcPr>
          <w:p w:rsidR="00DF7E20" w:rsidRDefault="00DF7E20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0D2EFF" w:rsidTr="00E27531">
        <w:tc>
          <w:tcPr>
            <w:tcW w:w="676" w:type="dxa"/>
          </w:tcPr>
          <w:p w:rsidR="000D2EFF" w:rsidRDefault="000D2EFF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6" w:type="dxa"/>
          </w:tcPr>
          <w:p w:rsidR="000D2EFF" w:rsidRDefault="000D2EFF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формирования позитивного имиджа Яшкинского муниципального района»</w:t>
            </w:r>
          </w:p>
        </w:tc>
        <w:tc>
          <w:tcPr>
            <w:tcW w:w="1701" w:type="dxa"/>
          </w:tcPr>
          <w:p w:rsidR="000D2EFF" w:rsidRPr="00100C6F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1456,4</w:t>
            </w:r>
          </w:p>
        </w:tc>
        <w:tc>
          <w:tcPr>
            <w:tcW w:w="1827" w:type="dxa"/>
          </w:tcPr>
          <w:p w:rsidR="000D2EFF" w:rsidRPr="00100C6F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1456,4</w:t>
            </w:r>
          </w:p>
        </w:tc>
        <w:tc>
          <w:tcPr>
            <w:tcW w:w="1720" w:type="dxa"/>
          </w:tcPr>
          <w:p w:rsidR="000D2EFF" w:rsidRDefault="000D2EFF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0D2EFF" w:rsidTr="00E27531">
        <w:tc>
          <w:tcPr>
            <w:tcW w:w="676" w:type="dxa"/>
          </w:tcPr>
          <w:p w:rsidR="000D2EFF" w:rsidRDefault="000D2EFF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6" w:type="dxa"/>
          </w:tcPr>
          <w:p w:rsidR="000D2EFF" w:rsidRDefault="000D2EFF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«Поддержка молодых специалистов Яшкинского муниципального района»</w:t>
            </w:r>
          </w:p>
        </w:tc>
        <w:tc>
          <w:tcPr>
            <w:tcW w:w="1701" w:type="dxa"/>
          </w:tcPr>
          <w:p w:rsidR="000D2EFF" w:rsidRPr="00721EAC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318,5</w:t>
            </w:r>
          </w:p>
        </w:tc>
        <w:tc>
          <w:tcPr>
            <w:tcW w:w="1827" w:type="dxa"/>
          </w:tcPr>
          <w:p w:rsidR="000D2EFF" w:rsidRPr="00721EAC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  <w:tc>
          <w:tcPr>
            <w:tcW w:w="1720" w:type="dxa"/>
          </w:tcPr>
          <w:p w:rsidR="000D2EFF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  <w:r w:rsidR="00721E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65D86" w:rsidTr="00E27531">
        <w:tc>
          <w:tcPr>
            <w:tcW w:w="676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6" w:type="dxa"/>
          </w:tcPr>
          <w:p w:rsidR="00465D86" w:rsidRDefault="00465D86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465D86" w:rsidRPr="00721EAC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827" w:type="dxa"/>
          </w:tcPr>
          <w:p w:rsidR="00465D86" w:rsidRPr="00721EAC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720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465D86" w:rsidTr="00E27531">
        <w:tc>
          <w:tcPr>
            <w:tcW w:w="676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6" w:type="dxa"/>
          </w:tcPr>
          <w:p w:rsidR="00465D86" w:rsidRDefault="00465D86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«Охрана и использование земель на территории Яшкинского муниципального района»</w:t>
            </w:r>
          </w:p>
        </w:tc>
        <w:tc>
          <w:tcPr>
            <w:tcW w:w="1701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7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D86" w:rsidTr="00E27531">
        <w:tc>
          <w:tcPr>
            <w:tcW w:w="676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6" w:type="dxa"/>
          </w:tcPr>
          <w:p w:rsidR="00465D86" w:rsidRDefault="00465D86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и обеспечение деятельности единой дежурно-диспетчерской службы Яшкинского муниципального района»</w:t>
            </w:r>
          </w:p>
        </w:tc>
        <w:tc>
          <w:tcPr>
            <w:tcW w:w="1701" w:type="dxa"/>
          </w:tcPr>
          <w:p w:rsidR="00465D86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4269,6</w:t>
            </w:r>
          </w:p>
        </w:tc>
        <w:tc>
          <w:tcPr>
            <w:tcW w:w="1827" w:type="dxa"/>
          </w:tcPr>
          <w:p w:rsidR="00465D86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4145,6</w:t>
            </w:r>
          </w:p>
        </w:tc>
        <w:tc>
          <w:tcPr>
            <w:tcW w:w="1720" w:type="dxa"/>
          </w:tcPr>
          <w:p w:rsidR="00465D86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  <w:r w:rsidR="00465D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65D86" w:rsidTr="00E27531">
        <w:tc>
          <w:tcPr>
            <w:tcW w:w="676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6" w:type="dxa"/>
          </w:tcPr>
          <w:p w:rsidR="00465D86" w:rsidRDefault="00465D86" w:rsidP="0028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Яшкинского муниципального района»</w:t>
            </w:r>
          </w:p>
        </w:tc>
        <w:tc>
          <w:tcPr>
            <w:tcW w:w="1701" w:type="dxa"/>
          </w:tcPr>
          <w:p w:rsidR="00465D86" w:rsidRPr="00100C6F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293,8</w:t>
            </w:r>
          </w:p>
        </w:tc>
        <w:tc>
          <w:tcPr>
            <w:tcW w:w="1827" w:type="dxa"/>
          </w:tcPr>
          <w:p w:rsidR="00465D86" w:rsidRPr="00100C6F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293,8</w:t>
            </w:r>
          </w:p>
        </w:tc>
        <w:tc>
          <w:tcPr>
            <w:tcW w:w="1720" w:type="dxa"/>
          </w:tcPr>
          <w:p w:rsidR="00465D86" w:rsidRDefault="00F321D3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65D86" w:rsidTr="00E27531">
        <w:tc>
          <w:tcPr>
            <w:tcW w:w="676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6" w:type="dxa"/>
          </w:tcPr>
          <w:p w:rsidR="00465D86" w:rsidRDefault="00465D86" w:rsidP="0028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Яшкинского муниципального района»</w:t>
            </w:r>
          </w:p>
        </w:tc>
        <w:tc>
          <w:tcPr>
            <w:tcW w:w="1701" w:type="dxa"/>
          </w:tcPr>
          <w:p w:rsidR="00465D86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7921,6</w:t>
            </w:r>
          </w:p>
        </w:tc>
        <w:tc>
          <w:tcPr>
            <w:tcW w:w="1827" w:type="dxa"/>
          </w:tcPr>
          <w:p w:rsidR="00465D86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7921,6</w:t>
            </w:r>
          </w:p>
        </w:tc>
        <w:tc>
          <w:tcPr>
            <w:tcW w:w="1720" w:type="dxa"/>
          </w:tcPr>
          <w:p w:rsidR="00465D86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5D86" w:rsidTr="00E27531">
        <w:tc>
          <w:tcPr>
            <w:tcW w:w="676" w:type="dxa"/>
          </w:tcPr>
          <w:p w:rsidR="00465D86" w:rsidRDefault="00465D8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6" w:type="dxa"/>
          </w:tcPr>
          <w:p w:rsidR="00465D86" w:rsidRDefault="00465D86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«Доступная среда жизнедеятельности для инвалидов и маломобильных групп населения Яшкинского муниципального района»</w:t>
            </w:r>
          </w:p>
        </w:tc>
        <w:tc>
          <w:tcPr>
            <w:tcW w:w="1701" w:type="dxa"/>
          </w:tcPr>
          <w:p w:rsidR="00465D86" w:rsidRDefault="00F321D3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7" w:type="dxa"/>
          </w:tcPr>
          <w:p w:rsidR="00465D86" w:rsidRDefault="00F321D3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</w:tcPr>
          <w:p w:rsidR="00465D86" w:rsidRDefault="00F321D3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B4D" w:rsidTr="00E27531">
        <w:tc>
          <w:tcPr>
            <w:tcW w:w="676" w:type="dxa"/>
          </w:tcPr>
          <w:p w:rsidR="00BF2B4D" w:rsidRDefault="00012A10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6" w:type="dxa"/>
          </w:tcPr>
          <w:p w:rsidR="00BF2B4D" w:rsidRPr="00D45150" w:rsidRDefault="00012A10" w:rsidP="0028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туризма на территории Яшкинского муниципального района»</w:t>
            </w:r>
          </w:p>
        </w:tc>
        <w:tc>
          <w:tcPr>
            <w:tcW w:w="1701" w:type="dxa"/>
          </w:tcPr>
          <w:p w:rsidR="00BF2B4D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7" w:type="dxa"/>
          </w:tcPr>
          <w:p w:rsidR="00BF2B4D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20" w:type="dxa"/>
          </w:tcPr>
          <w:p w:rsidR="00BF2B4D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2B4D" w:rsidTr="00E27531">
        <w:tc>
          <w:tcPr>
            <w:tcW w:w="676" w:type="dxa"/>
          </w:tcPr>
          <w:p w:rsidR="00BF2B4D" w:rsidRDefault="00012A10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6" w:type="dxa"/>
          </w:tcPr>
          <w:p w:rsidR="00BF2B4D" w:rsidRPr="00D45150" w:rsidRDefault="00012A10" w:rsidP="0028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населенных пунктов Яшкинского муниципального округа»</w:t>
            </w:r>
          </w:p>
        </w:tc>
        <w:tc>
          <w:tcPr>
            <w:tcW w:w="1701" w:type="dxa"/>
          </w:tcPr>
          <w:p w:rsidR="00BF2B4D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111853,3</w:t>
            </w:r>
          </w:p>
        </w:tc>
        <w:tc>
          <w:tcPr>
            <w:tcW w:w="1827" w:type="dxa"/>
          </w:tcPr>
          <w:p w:rsidR="00BF2B4D" w:rsidRDefault="00BF2B4D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107271,4</w:t>
            </w:r>
          </w:p>
        </w:tc>
        <w:tc>
          <w:tcPr>
            <w:tcW w:w="1720" w:type="dxa"/>
          </w:tcPr>
          <w:p w:rsidR="00BF2B4D" w:rsidRDefault="00C47A76" w:rsidP="0028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</w:tr>
    </w:tbl>
    <w:p w:rsidR="00CA7A6F" w:rsidRDefault="00CA7A6F" w:rsidP="00281B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04FE" w:rsidRDefault="00981560" w:rsidP="0028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бюджетных ассигнований в разрезе муниципальных программ представлена на Диаграмме 2.</w:t>
      </w:r>
    </w:p>
    <w:p w:rsidR="00E27531" w:rsidRDefault="00E27531" w:rsidP="00281B0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348D" w:rsidRDefault="005B348D" w:rsidP="00281B0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2</w:t>
      </w:r>
    </w:p>
    <w:p w:rsidR="00CA7A6F" w:rsidRDefault="00CA7A6F" w:rsidP="00281B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5669">
        <w:rPr>
          <w:rFonts w:ascii="Times New Roman" w:hAnsi="Times New Roman" w:cs="Times New Roman"/>
          <w:b/>
          <w:sz w:val="28"/>
          <w:szCs w:val="28"/>
        </w:rPr>
        <w:t>Структура бюджетных ассигнований</w:t>
      </w:r>
      <w:r w:rsidR="007313C9" w:rsidRPr="00E9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669" w:rsidRPr="00E95669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7313C9" w:rsidRPr="00E95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96C" w:rsidRDefault="006F496C" w:rsidP="00281B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3464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6C" w:rsidRDefault="00CB02AE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90560B" w:rsidRP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еобходимо отметить, что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20</w:t>
      </w:r>
      <w:r w:rsidR="006F49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г.</w:t>
      </w:r>
      <w:r w:rsidR="0090560B" w:rsidRP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наибольший объем финансирования направлен на реализацию муниципальной программы в сфере образования – </w:t>
      </w:r>
      <w:r w:rsidR="0090560B" w:rsidRP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</w:t>
      </w:r>
      <w:r w:rsidR="006F49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7,1</w:t>
      </w:r>
      <w:r w:rsidR="0090560B" w:rsidRP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%</w:t>
      </w:r>
      <w:r w:rsidR="00905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6F49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12,7% от общего объема бюджета сосредоточно в сфере культуры. Около 10% бюджетных ассигнований направлены на</w:t>
      </w:r>
      <w:r w:rsidR="00D22D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комплекс</w:t>
      </w:r>
      <w:r w:rsidR="006F49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мероприяти</w:t>
      </w:r>
      <w:r w:rsidR="00D22D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</w:t>
      </w:r>
      <w:r w:rsidR="006F49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сфере ЖКХ, жилищной и социальной инфраструктуры</w:t>
      </w:r>
      <w:r w:rsidR="00D22D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социальной сферы. 7,8% - меропряития в сфере благоустройства </w:t>
      </w:r>
    </w:p>
    <w:p w:rsidR="0090560B" w:rsidRPr="0090560B" w:rsidRDefault="0090560B" w:rsidP="00281B07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D26B8A" w:rsidRDefault="00D26B8A" w:rsidP="00281B07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24615F" w:rsidRPr="00D333E6" w:rsidRDefault="0024615F" w:rsidP="00281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оценке эффективности реализации муниципальных</w:t>
      </w:r>
    </w:p>
    <w:p w:rsidR="0024615F" w:rsidRPr="00D333E6" w:rsidRDefault="0024615F" w:rsidP="00281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 </w:t>
      </w:r>
      <w:r w:rsidR="00D333E6"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Яшкинс</w:t>
      </w: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кого муниципального </w:t>
      </w:r>
      <w:r w:rsidR="00D333E6"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</w:t>
      </w:r>
      <w:r w:rsidR="00183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33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62E1F" w:rsidRDefault="00462E1F" w:rsidP="00281B07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63989" w:rsidRDefault="00F04A75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достигнутых результатов реализации</w:t>
      </w:r>
      <w:r w:rsidR="00D4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ответственное лицо </w:t>
      </w:r>
      <w:r w:rsidR="00D4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показателей эффективности согласно разработанной методике.</w:t>
      </w:r>
      <w:r w:rsidR="0076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34BC" w:rsidRDefault="0018345F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расчёта эффективности реализации муниципальных программ</w:t>
      </w:r>
      <w:r w:rsidR="00C56FF0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C36BA2">
        <w:rPr>
          <w:rFonts w:ascii="Times New Roman" w:hAnsi="Times New Roman" w:cs="Times New Roman"/>
          <w:sz w:val="28"/>
          <w:szCs w:val="28"/>
        </w:rPr>
        <w:t xml:space="preserve">методика, в которой проводится сравнение средних значений </w:t>
      </w:r>
      <w:r w:rsidR="00C36BA2" w:rsidRPr="00C36BA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целевых показателей (индикаторов)</w:t>
      </w:r>
      <w:r w:rsidR="00C36BA2" w:rsidRPr="00C36B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8345F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 w:rsidR="00C36BA2" w:rsidRPr="00C36BA2">
        <w:rPr>
          <w:rFonts w:ascii="Times New Roman" w:hAnsi="Times New Roman" w:cs="Times New Roman"/>
          <w:sz w:val="28"/>
          <w:szCs w:val="28"/>
        </w:rPr>
        <w:t>) и достижения задач Программы (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r w:rsidR="00C36BA2" w:rsidRPr="00C36BA2">
        <w:rPr>
          <w:rFonts w:ascii="Times New Roman" w:hAnsi="Times New Roman" w:cs="Times New Roman"/>
          <w:sz w:val="28"/>
          <w:szCs w:val="28"/>
        </w:rPr>
        <w:t>)</w:t>
      </w:r>
      <w:r w:rsidR="00F064B3">
        <w:rPr>
          <w:rFonts w:ascii="Times New Roman" w:hAnsi="Times New Roman" w:cs="Times New Roman"/>
          <w:sz w:val="28"/>
          <w:szCs w:val="28"/>
        </w:rPr>
        <w:t>. На основании сравнений делается вывод о</w:t>
      </w:r>
      <w:r w:rsidR="00BF34BC">
        <w:rPr>
          <w:rFonts w:ascii="Times New Roman" w:hAnsi="Times New Roman" w:cs="Times New Roman"/>
          <w:sz w:val="28"/>
          <w:szCs w:val="28"/>
        </w:rPr>
        <w:t>б эффективности программы согласно шкале оценок.</w:t>
      </w:r>
    </w:p>
    <w:p w:rsidR="00D41709" w:rsidRDefault="00D41709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эффективности реализации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183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представлены в таблице 2.</w:t>
      </w:r>
    </w:p>
    <w:p w:rsidR="002D141D" w:rsidRPr="00462E1F" w:rsidRDefault="00D41709" w:rsidP="00281B0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значения критериев оценки эффективности муниципальных программ указывают на высокий уровень достижения целевых показателей за 20</w:t>
      </w:r>
      <w:r w:rsidR="00183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F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27531" w:rsidRDefault="00E27531" w:rsidP="00281B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531" w:rsidRDefault="00E27531" w:rsidP="00281B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531" w:rsidRDefault="00E27531" w:rsidP="00281B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1F" w:rsidRDefault="00462E1F" w:rsidP="00281B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tbl>
      <w:tblPr>
        <w:tblStyle w:val="a5"/>
        <w:tblW w:w="11378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745"/>
        <w:gridCol w:w="6805"/>
        <w:gridCol w:w="2268"/>
        <w:gridCol w:w="1560"/>
      </w:tblGrid>
      <w:tr w:rsidR="002D141D" w:rsidTr="00C0372D">
        <w:tc>
          <w:tcPr>
            <w:tcW w:w="745" w:type="dxa"/>
          </w:tcPr>
          <w:p w:rsidR="002D141D" w:rsidRPr="00682959" w:rsidRDefault="002D141D" w:rsidP="0062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5" w:type="dxa"/>
          </w:tcPr>
          <w:p w:rsidR="002D141D" w:rsidRPr="00682959" w:rsidRDefault="002D141D" w:rsidP="0062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268" w:type="dxa"/>
          </w:tcPr>
          <w:p w:rsidR="002D141D" w:rsidRPr="00EE1ECB" w:rsidRDefault="002D141D" w:rsidP="00621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1E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оценки эффективности</w:t>
            </w:r>
          </w:p>
        </w:tc>
        <w:tc>
          <w:tcPr>
            <w:tcW w:w="1560" w:type="dxa"/>
          </w:tcPr>
          <w:p w:rsidR="002D141D" w:rsidRPr="00EE1ECB" w:rsidRDefault="002D141D" w:rsidP="00621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1E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 оценки</w:t>
            </w:r>
          </w:p>
        </w:tc>
      </w:tr>
      <w:tr w:rsidR="002D141D" w:rsidTr="00C0372D">
        <w:tc>
          <w:tcPr>
            <w:tcW w:w="745" w:type="dxa"/>
          </w:tcPr>
          <w:p w:rsidR="002D141D" w:rsidRPr="00682959" w:rsidRDefault="002D141D" w:rsidP="0062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2D141D" w:rsidRPr="00682959" w:rsidRDefault="002D141D" w:rsidP="0062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D141D" w:rsidRPr="002D141D" w:rsidRDefault="002D141D" w:rsidP="00621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4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2D141D" w:rsidRPr="002D141D" w:rsidRDefault="002D141D" w:rsidP="00621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4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4647" w:rsidTr="00C0372D">
        <w:tc>
          <w:tcPr>
            <w:tcW w:w="745" w:type="dxa"/>
          </w:tcPr>
          <w:p w:rsidR="00CD4647" w:rsidRDefault="00CD4647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5" w:type="dxa"/>
          </w:tcPr>
          <w:p w:rsidR="00CD4647" w:rsidRDefault="00CD4647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«Организация автотранспортного обслуживания и хозяйственного обеспечения деятельности органов местного самоуправления Яшкинского муниципального района, органов администрации Яшкинского муниципального района и подведомственных учреждений»</w:t>
            </w:r>
          </w:p>
        </w:tc>
        <w:tc>
          <w:tcPr>
            <w:tcW w:w="2268" w:type="dxa"/>
          </w:tcPr>
          <w:p w:rsidR="00CD4647" w:rsidRDefault="00BF34BC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D4647" w:rsidRDefault="00BF34BC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</w:t>
            </w:r>
            <w:r w:rsidR="00CD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«Мероприятия по социальной работе с отдельными категориями граждан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и повышения уровня потребности в образовании населения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BF34BC" w:rsidTr="00C0372D">
        <w:tc>
          <w:tcPr>
            <w:tcW w:w="745" w:type="dxa"/>
          </w:tcPr>
          <w:p w:rsidR="00BF34BC" w:rsidRDefault="00BF34BC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805" w:type="dxa"/>
          </w:tcPr>
          <w:p w:rsidR="00BF34BC" w:rsidRDefault="00BF34BC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культуры, образовательных учреждений культуры на территории Яшкинского муниципального района»</w:t>
            </w:r>
          </w:p>
        </w:tc>
        <w:tc>
          <w:tcPr>
            <w:tcW w:w="2268" w:type="dxa"/>
          </w:tcPr>
          <w:p w:rsidR="00BF34BC" w:rsidRDefault="00BF34BC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560" w:type="dxa"/>
          </w:tcPr>
          <w:p w:rsidR="00BF34BC" w:rsidRDefault="00BF34BC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агропромышленного комплекса и  устойчивого развития сельской местности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BF34BC" w:rsidTr="00C0372D">
        <w:tc>
          <w:tcPr>
            <w:tcW w:w="745" w:type="dxa"/>
          </w:tcPr>
          <w:p w:rsidR="00BF34BC" w:rsidRDefault="00BF34BC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805" w:type="dxa"/>
          </w:tcPr>
          <w:p w:rsidR="00BF34BC" w:rsidRDefault="00BF34BC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«Жилищная и социальная инфраструктура Яшкинского муниципального района»</w:t>
            </w:r>
          </w:p>
        </w:tc>
        <w:tc>
          <w:tcPr>
            <w:tcW w:w="2268" w:type="dxa"/>
          </w:tcPr>
          <w:p w:rsidR="00BF34BC" w:rsidRDefault="00BF34BC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60" w:type="dxa"/>
          </w:tcPr>
          <w:p w:rsidR="00BF34BC" w:rsidRDefault="00BF34BC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</w:tr>
      <w:tr w:rsidR="00BF34BC" w:rsidTr="00C0372D">
        <w:tc>
          <w:tcPr>
            <w:tcW w:w="745" w:type="dxa"/>
          </w:tcPr>
          <w:p w:rsidR="00BF34BC" w:rsidRDefault="00BF34BC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805" w:type="dxa"/>
          </w:tcPr>
          <w:p w:rsidR="00BF34BC" w:rsidRDefault="00BF34BC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«Жилищно-коммунальный и дорожный комплекс, энергосбережение и повышение энергоэффективности Яшкинского муниципального района»</w:t>
            </w:r>
          </w:p>
        </w:tc>
        <w:tc>
          <w:tcPr>
            <w:tcW w:w="2268" w:type="dxa"/>
          </w:tcPr>
          <w:p w:rsidR="00BF34BC" w:rsidRDefault="00BF34BC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1560" w:type="dxa"/>
          </w:tcPr>
          <w:p w:rsidR="00BF34BC" w:rsidRDefault="00BF34BC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BF34BC" w:rsidTr="00C0372D">
        <w:tc>
          <w:tcPr>
            <w:tcW w:w="745" w:type="dxa"/>
          </w:tcPr>
          <w:p w:rsidR="00BF34BC" w:rsidRDefault="00BF34BC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805" w:type="dxa"/>
          </w:tcPr>
          <w:p w:rsidR="00BF34BC" w:rsidRDefault="00BF34BC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молодежной политики и спорта на территории Яшкинского муниципального района»</w:t>
            </w:r>
          </w:p>
        </w:tc>
        <w:tc>
          <w:tcPr>
            <w:tcW w:w="2268" w:type="dxa"/>
          </w:tcPr>
          <w:p w:rsidR="00BF34BC" w:rsidRDefault="00BF34BC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60" w:type="dxa"/>
          </w:tcPr>
          <w:p w:rsidR="00BF34BC" w:rsidRDefault="00BF34BC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B0305E" w:rsidTr="00C0372D">
        <w:tc>
          <w:tcPr>
            <w:tcW w:w="745" w:type="dxa"/>
          </w:tcPr>
          <w:p w:rsidR="00B0305E" w:rsidRDefault="00B0305E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805" w:type="dxa"/>
          </w:tcPr>
          <w:p w:rsidR="00B0305E" w:rsidRDefault="00B0305E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муниципального маркетинга Яшкинского муниципального района»</w:t>
            </w:r>
          </w:p>
        </w:tc>
        <w:tc>
          <w:tcPr>
            <w:tcW w:w="2268" w:type="dxa"/>
          </w:tcPr>
          <w:p w:rsidR="00B0305E" w:rsidRDefault="00B0305E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560" w:type="dxa"/>
          </w:tcPr>
          <w:p w:rsidR="00B0305E" w:rsidRPr="00A5701F" w:rsidRDefault="00B0305E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E24DB7" w:rsidRPr="00A5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«Эффективное использование муниципального имущества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1560" w:type="dxa"/>
          </w:tcPr>
          <w:p w:rsidR="00082C01" w:rsidRPr="00A5701F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«Предупреждение и ликвидация чрезвычайных ситуаций на территории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560" w:type="dxa"/>
          </w:tcPr>
          <w:p w:rsidR="00082C01" w:rsidRPr="00A5701F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и поддержка малого и среднего предпринимательства на территории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1560" w:type="dxa"/>
          </w:tcPr>
          <w:p w:rsidR="00082C01" w:rsidRPr="00A5701F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Яшкинского муниципального 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1560" w:type="dxa"/>
          </w:tcPr>
          <w:p w:rsidR="00082C01" w:rsidRPr="00A5701F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формирования позитивного имиджа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560" w:type="dxa"/>
          </w:tcPr>
          <w:p w:rsidR="00082C01" w:rsidRPr="00A5701F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«Поддержка молодых специалистов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«Охрана и использование земель на территории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491,8</w:t>
            </w:r>
            <w:r w:rsidR="00373316" w:rsidRPr="00373316">
              <w:rPr>
                <w:rStyle w:val="ac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«Развитие и обеспечение деятельности единой дежурно-диспетчерской службы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5" w:type="dxa"/>
          </w:tcPr>
          <w:p w:rsidR="00082C01" w:rsidRDefault="00082C01" w:rsidP="0062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5" w:type="dxa"/>
          </w:tcPr>
          <w:p w:rsidR="00082C01" w:rsidRDefault="00082C01" w:rsidP="0062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="00373316">
              <w:rPr>
                <w:rStyle w:val="ac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082C01" w:rsidTr="00C0372D">
        <w:tc>
          <w:tcPr>
            <w:tcW w:w="745" w:type="dxa"/>
          </w:tcPr>
          <w:p w:rsidR="00082C01" w:rsidRDefault="00082C01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5" w:type="dxa"/>
          </w:tcPr>
          <w:p w:rsidR="00082C01" w:rsidRDefault="00082C01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50">
              <w:rPr>
                <w:rFonts w:ascii="Times New Roman" w:hAnsi="Times New Roman" w:cs="Times New Roman"/>
                <w:sz w:val="28"/>
                <w:szCs w:val="28"/>
              </w:rPr>
              <w:t>«Доступная среда жизнедеятельности для инвалидов и маломобильных групп населения Яшкинского муниципального района»</w:t>
            </w:r>
          </w:p>
        </w:tc>
        <w:tc>
          <w:tcPr>
            <w:tcW w:w="2268" w:type="dxa"/>
          </w:tcPr>
          <w:p w:rsidR="00082C01" w:rsidRDefault="00082C01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2C01" w:rsidRDefault="00082C01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реализовывалась</w:t>
            </w:r>
          </w:p>
        </w:tc>
      </w:tr>
      <w:tr w:rsidR="00E24DB7" w:rsidTr="00C0372D">
        <w:tc>
          <w:tcPr>
            <w:tcW w:w="745" w:type="dxa"/>
          </w:tcPr>
          <w:p w:rsidR="00E24DB7" w:rsidRDefault="00E24DB7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5" w:type="dxa"/>
          </w:tcPr>
          <w:p w:rsidR="00E24DB7" w:rsidRPr="00D45150" w:rsidRDefault="00E24DB7" w:rsidP="0062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туризма на территории Яшкинского муниципального района»</w:t>
            </w:r>
          </w:p>
        </w:tc>
        <w:tc>
          <w:tcPr>
            <w:tcW w:w="2268" w:type="dxa"/>
          </w:tcPr>
          <w:p w:rsidR="00E24DB7" w:rsidRDefault="00E24DB7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60" w:type="dxa"/>
          </w:tcPr>
          <w:p w:rsidR="00E24DB7" w:rsidRDefault="00E24DB7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  <w:tr w:rsidR="00E24DB7" w:rsidTr="00C0372D">
        <w:tc>
          <w:tcPr>
            <w:tcW w:w="745" w:type="dxa"/>
          </w:tcPr>
          <w:p w:rsidR="00E24DB7" w:rsidRDefault="00E24DB7" w:rsidP="0062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5" w:type="dxa"/>
          </w:tcPr>
          <w:p w:rsidR="00E24DB7" w:rsidRPr="00D45150" w:rsidRDefault="00E24DB7" w:rsidP="0062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населенных пунктов Яшкинского муниципального округа»</w:t>
            </w:r>
          </w:p>
        </w:tc>
        <w:tc>
          <w:tcPr>
            <w:tcW w:w="2268" w:type="dxa"/>
          </w:tcPr>
          <w:p w:rsidR="00E24DB7" w:rsidRDefault="00E24DB7" w:rsidP="00621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1560" w:type="dxa"/>
          </w:tcPr>
          <w:p w:rsidR="00E24DB7" w:rsidRDefault="00E24DB7" w:rsidP="00621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высокоэффективная</w:t>
            </w:r>
          </w:p>
        </w:tc>
      </w:tr>
    </w:tbl>
    <w:p w:rsidR="00314182" w:rsidRDefault="00314182" w:rsidP="00281B07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122C1F" w:rsidRPr="00DE083E" w:rsidRDefault="00122C1F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проведенного анализа исполнения муниципальных </w:t>
      </w:r>
      <w:r w:rsidR="0019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 за 20</w:t>
      </w:r>
      <w:r w:rsidR="006A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следующие выводы.</w:t>
      </w:r>
    </w:p>
    <w:p w:rsidR="00122C1F" w:rsidRPr="00DE083E" w:rsidRDefault="00122C1F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6A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реализованных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6A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программ:</w:t>
      </w:r>
    </w:p>
    <w:p w:rsidR="00122C1F" w:rsidRPr="00DE083E" w:rsidRDefault="00122C1F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эффективности </w:t>
      </w:r>
      <w:r w:rsidR="000A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r w:rsidR="008F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</w:t>
      </w:r>
      <w:r w:rsidR="000A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C1F" w:rsidRDefault="008F0796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эффективности </w:t>
      </w:r>
      <w:r w:rsidR="000A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удовлетворительна</w:t>
      </w:r>
      <w:r w:rsidR="000A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</w:t>
      </w:r>
      <w:r w:rsidR="00122C1F"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796" w:rsidRDefault="008F0796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</w:t>
      </w:r>
      <w:r w:rsidR="000A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уровень эффективности «</w:t>
      </w:r>
      <w:r w:rsidR="006A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неэффективная</w:t>
      </w:r>
      <w:r w:rsidR="000A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11B" w:rsidRDefault="00F5511B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реализации муниципальных программ определяется достижением плановых значений показателей (индикаторов). Из предусмотренных к реализации в 2020 году 233 показателей Программ по итогам года достигнуты следующие результаты:</w:t>
      </w:r>
    </w:p>
    <w:p w:rsidR="00F5511B" w:rsidRDefault="00F5511B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выполнены плановые значения более чем на 100% по 65 показателям;</w:t>
      </w:r>
    </w:p>
    <w:p w:rsidR="00F5511B" w:rsidRDefault="00F5511B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выполнены плановые значения на 100% по 93 показателям;</w:t>
      </w:r>
    </w:p>
    <w:p w:rsidR="00F5511B" w:rsidRDefault="00F5511B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выполнены плановые значения 75 показателей (или 32 %).</w:t>
      </w:r>
    </w:p>
    <w:p w:rsidR="00122C1F" w:rsidRPr="00DE083E" w:rsidRDefault="00621723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 w:rsidR="00487B79" w:rsidRPr="003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487B79" w:rsidRPr="003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22C1F" w:rsidRPr="003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тдельные показатели не д</w:t>
      </w:r>
      <w:r w:rsidR="00DA67C5" w:rsidRPr="003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остигли своих плановых значений</w:t>
      </w:r>
      <w:r w:rsidR="00487B79" w:rsidRPr="003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обусловлено</w:t>
      </w:r>
      <w:r w:rsidR="00DA67C5" w:rsidRPr="003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недофинансированием</w:t>
      </w:r>
      <w:r w:rsidR="00DA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37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мероприятий.</w:t>
      </w:r>
      <w:r w:rsidR="00DA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5200" w:rsidRDefault="00122C1F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отметить, что достижение запланированных значений целевых показателей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только при 100% финансир</w:t>
      </w:r>
      <w:r w:rsidR="00DA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программных мероприятий.</w:t>
      </w:r>
    </w:p>
    <w:p w:rsidR="0092205E" w:rsidRPr="00F22ACB" w:rsidRDefault="00122C1F" w:rsidP="00281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в целях повышения эффективности реализации муниципальных программ</w:t>
      </w:r>
      <w:r w:rsidR="0019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 всех муниципальных программ, предусмотренных к финансированию из бюджета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Яшкинского муниципального </w:t>
      </w:r>
      <w:r w:rsidR="00DA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очередном финансовом году, необходимо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значения целевых показателей на 20</w:t>
      </w:r>
      <w:r w:rsidR="00DA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которые могут быть реально достигнуты</w:t>
      </w:r>
      <w:r w:rsidRPr="0012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утвержденных на текущий год объемах финансирования.</w:t>
      </w:r>
    </w:p>
    <w:sectPr w:rsidR="0092205E" w:rsidRPr="00F22ACB" w:rsidSect="00E27531">
      <w:headerReference w:type="default" r:id="rId9"/>
      <w:footerReference w:type="default" r:id="rId10"/>
      <w:pgSz w:w="11906" w:h="16838"/>
      <w:pgMar w:top="1135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4A" w:rsidRDefault="0079514A" w:rsidP="007D4B8E">
      <w:pPr>
        <w:spacing w:after="0" w:line="240" w:lineRule="auto"/>
      </w:pPr>
      <w:r>
        <w:separator/>
      </w:r>
    </w:p>
  </w:endnote>
  <w:endnote w:type="continuationSeparator" w:id="0">
    <w:p w:rsidR="0079514A" w:rsidRDefault="0079514A" w:rsidP="007D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5F" w:rsidRDefault="0018345F">
    <w:pPr>
      <w:pStyle w:val="a8"/>
      <w:jc w:val="center"/>
    </w:pPr>
  </w:p>
  <w:p w:rsidR="0018345F" w:rsidRDefault="001834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4A" w:rsidRDefault="0079514A" w:rsidP="007D4B8E">
      <w:pPr>
        <w:spacing w:after="0" w:line="240" w:lineRule="auto"/>
      </w:pPr>
      <w:r>
        <w:separator/>
      </w:r>
    </w:p>
  </w:footnote>
  <w:footnote w:type="continuationSeparator" w:id="0">
    <w:p w:rsidR="0079514A" w:rsidRDefault="0079514A" w:rsidP="007D4B8E">
      <w:pPr>
        <w:spacing w:after="0" w:line="240" w:lineRule="auto"/>
      </w:pPr>
      <w:r>
        <w:continuationSeparator/>
      </w:r>
    </w:p>
  </w:footnote>
  <w:footnote w:id="1">
    <w:p w:rsidR="00373316" w:rsidRPr="00373316" w:rsidRDefault="00373316" w:rsidP="00373316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373316">
        <w:rPr>
          <w:rFonts w:ascii="Times New Roman" w:hAnsi="Times New Roman" w:cs="Times New Roman"/>
        </w:rPr>
        <w:t>Для муниципальной программы «Охрана и использование земель на территории Яшкинского муниципального района» оценка эффективности пр</w:t>
      </w:r>
      <w:r>
        <w:rPr>
          <w:rFonts w:ascii="Times New Roman" w:hAnsi="Times New Roman" w:cs="Times New Roman"/>
        </w:rPr>
        <w:t>о</w:t>
      </w:r>
      <w:r w:rsidRPr="00373316">
        <w:rPr>
          <w:rFonts w:ascii="Times New Roman" w:hAnsi="Times New Roman" w:cs="Times New Roman"/>
        </w:rPr>
        <w:t>ведена на основе показателя средн</w:t>
      </w:r>
      <w:r>
        <w:rPr>
          <w:rFonts w:ascii="Times New Roman" w:hAnsi="Times New Roman" w:cs="Times New Roman"/>
        </w:rPr>
        <w:t>его</w:t>
      </w:r>
      <w:r w:rsidRPr="00373316">
        <w:rPr>
          <w:rFonts w:ascii="Times New Roman" w:hAnsi="Times New Roman" w:cs="Times New Roman"/>
        </w:rPr>
        <w:t xml:space="preserve"> значени</w:t>
      </w:r>
      <w:r>
        <w:rPr>
          <w:rFonts w:ascii="Times New Roman" w:hAnsi="Times New Roman" w:cs="Times New Roman"/>
        </w:rPr>
        <w:t>я</w:t>
      </w:r>
      <w:r w:rsidRPr="00373316">
        <w:rPr>
          <w:rFonts w:ascii="Times New Roman" w:hAnsi="Times New Roman" w:cs="Times New Roman"/>
        </w:rPr>
        <w:t xml:space="preserve"> достижения целевых показателей (индикаторов) (Э</w:t>
      </w:r>
      <w:r w:rsidRPr="00373316">
        <w:rPr>
          <w:rFonts w:ascii="Times New Roman" w:hAnsi="Times New Roman" w:cs="Times New Roman"/>
          <w:i/>
          <w:vertAlign w:val="subscript"/>
        </w:rPr>
        <w:t>И</w:t>
      </w:r>
      <w:r w:rsidRPr="003733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поскольку финансирование программных мероприятий не требуется.</w:t>
      </w:r>
    </w:p>
  </w:footnote>
  <w:footnote w:id="2">
    <w:p w:rsidR="00373316" w:rsidRPr="00373316" w:rsidRDefault="00373316" w:rsidP="00373316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373316">
        <w:rPr>
          <w:rFonts w:ascii="Times New Roman" w:hAnsi="Times New Roman" w:cs="Times New Roman"/>
        </w:rPr>
        <w:t>Для муниципальной программы «Формирование современной городской среды Яшкинского муниципального района»</w:t>
      </w:r>
      <w:r>
        <w:rPr>
          <w:rFonts w:ascii="Times New Roman" w:hAnsi="Times New Roman" w:cs="Times New Roman"/>
        </w:rPr>
        <w:t xml:space="preserve"> оценка эффективности проведена по аналогичной методике, как и для других программ, реализуемых на территории Яшкинского муниципального округа, но с преобразованием показателя Э</w:t>
      </w:r>
      <w:r w:rsidRPr="00373316">
        <w:rPr>
          <w:rFonts w:ascii="Times New Roman" w:hAnsi="Times New Roman" w:cs="Times New Roman"/>
          <w:i/>
          <w:vertAlign w:val="subscript"/>
        </w:rPr>
        <w:t>ПР</w:t>
      </w:r>
      <w:r>
        <w:rPr>
          <w:rFonts w:ascii="Times New Roman" w:hAnsi="Times New Roman" w:cs="Times New Roman"/>
          <w:i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(эффективность </w:t>
      </w:r>
      <w:r w:rsidR="00707129">
        <w:rPr>
          <w:rFonts w:ascii="Times New Roman" w:hAnsi="Times New Roman" w:cs="Times New Roman"/>
        </w:rPr>
        <w:t>реализации программы) в проценты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64688"/>
      <w:docPartObj>
        <w:docPartGallery w:val="Page Numbers (Top of Page)"/>
        <w:docPartUnique/>
      </w:docPartObj>
    </w:sdtPr>
    <w:sdtEndPr/>
    <w:sdtContent>
      <w:p w:rsidR="0018345F" w:rsidRDefault="0093427C">
        <w:pPr>
          <w:pStyle w:val="a6"/>
          <w:jc w:val="center"/>
        </w:pPr>
        <w:r>
          <w:fldChar w:fldCharType="begin"/>
        </w:r>
        <w:r w:rsidR="0018345F">
          <w:instrText xml:space="preserve"> PAGE   \* MERGEFORMAT </w:instrText>
        </w:r>
        <w:r>
          <w:fldChar w:fldCharType="separate"/>
        </w:r>
        <w:r w:rsidR="0070712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8345F" w:rsidRDefault="001834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4D7"/>
    <w:rsid w:val="00005D3F"/>
    <w:rsid w:val="00012A10"/>
    <w:rsid w:val="00030BD5"/>
    <w:rsid w:val="00031432"/>
    <w:rsid w:val="00050004"/>
    <w:rsid w:val="00051F5E"/>
    <w:rsid w:val="00057A9E"/>
    <w:rsid w:val="000604FE"/>
    <w:rsid w:val="00061772"/>
    <w:rsid w:val="00067E3A"/>
    <w:rsid w:val="00072913"/>
    <w:rsid w:val="00075392"/>
    <w:rsid w:val="00082C01"/>
    <w:rsid w:val="000A32F4"/>
    <w:rsid w:val="000A77A8"/>
    <w:rsid w:val="000D2EFF"/>
    <w:rsid w:val="000F1430"/>
    <w:rsid w:val="000F14D7"/>
    <w:rsid w:val="000F47FE"/>
    <w:rsid w:val="000F484F"/>
    <w:rsid w:val="00100844"/>
    <w:rsid w:val="00100C6F"/>
    <w:rsid w:val="001104CD"/>
    <w:rsid w:val="00122C1F"/>
    <w:rsid w:val="001336F5"/>
    <w:rsid w:val="00135222"/>
    <w:rsid w:val="00141401"/>
    <w:rsid w:val="00157DC9"/>
    <w:rsid w:val="001675C8"/>
    <w:rsid w:val="0018345F"/>
    <w:rsid w:val="00195200"/>
    <w:rsid w:val="001D287D"/>
    <w:rsid w:val="001D539C"/>
    <w:rsid w:val="001D624D"/>
    <w:rsid w:val="0024615F"/>
    <w:rsid w:val="00281B07"/>
    <w:rsid w:val="002856D0"/>
    <w:rsid w:val="002B2865"/>
    <w:rsid w:val="002D141D"/>
    <w:rsid w:val="002D47BE"/>
    <w:rsid w:val="002F3592"/>
    <w:rsid w:val="002F7DF7"/>
    <w:rsid w:val="00314182"/>
    <w:rsid w:val="0032767A"/>
    <w:rsid w:val="00371C41"/>
    <w:rsid w:val="00373316"/>
    <w:rsid w:val="0038718D"/>
    <w:rsid w:val="00393BA5"/>
    <w:rsid w:val="003D1D79"/>
    <w:rsid w:val="003D51AE"/>
    <w:rsid w:val="003D7526"/>
    <w:rsid w:val="003E5148"/>
    <w:rsid w:val="00462E1F"/>
    <w:rsid w:val="00463989"/>
    <w:rsid w:val="00464D60"/>
    <w:rsid w:val="00465D86"/>
    <w:rsid w:val="00487B79"/>
    <w:rsid w:val="004D08B3"/>
    <w:rsid w:val="004E12D4"/>
    <w:rsid w:val="004E6CFE"/>
    <w:rsid w:val="00503630"/>
    <w:rsid w:val="00505CBD"/>
    <w:rsid w:val="005B348D"/>
    <w:rsid w:val="005B4237"/>
    <w:rsid w:val="005D2C4D"/>
    <w:rsid w:val="005E2959"/>
    <w:rsid w:val="00621723"/>
    <w:rsid w:val="00627F77"/>
    <w:rsid w:val="0066269A"/>
    <w:rsid w:val="00682959"/>
    <w:rsid w:val="006A3678"/>
    <w:rsid w:val="006D6FE6"/>
    <w:rsid w:val="006E798F"/>
    <w:rsid w:val="006F1174"/>
    <w:rsid w:val="006F1CA3"/>
    <w:rsid w:val="006F496C"/>
    <w:rsid w:val="00707129"/>
    <w:rsid w:val="00721EAC"/>
    <w:rsid w:val="00722C89"/>
    <w:rsid w:val="007313C9"/>
    <w:rsid w:val="007432A5"/>
    <w:rsid w:val="007560F8"/>
    <w:rsid w:val="00764E4C"/>
    <w:rsid w:val="007709F2"/>
    <w:rsid w:val="0079514A"/>
    <w:rsid w:val="007D4B8E"/>
    <w:rsid w:val="007F28D9"/>
    <w:rsid w:val="007F415F"/>
    <w:rsid w:val="00822359"/>
    <w:rsid w:val="008369D0"/>
    <w:rsid w:val="0089096A"/>
    <w:rsid w:val="00891908"/>
    <w:rsid w:val="008A3D8C"/>
    <w:rsid w:val="008B0EFB"/>
    <w:rsid w:val="008C618E"/>
    <w:rsid w:val="008E0994"/>
    <w:rsid w:val="008F0796"/>
    <w:rsid w:val="0090560B"/>
    <w:rsid w:val="00910F32"/>
    <w:rsid w:val="0092205E"/>
    <w:rsid w:val="0093427C"/>
    <w:rsid w:val="00977400"/>
    <w:rsid w:val="00981560"/>
    <w:rsid w:val="00992A1E"/>
    <w:rsid w:val="009B0887"/>
    <w:rsid w:val="009C6DB4"/>
    <w:rsid w:val="00A16268"/>
    <w:rsid w:val="00A5701F"/>
    <w:rsid w:val="00A96CF2"/>
    <w:rsid w:val="00AA1EE6"/>
    <w:rsid w:val="00B0305E"/>
    <w:rsid w:val="00B30CFD"/>
    <w:rsid w:val="00B35565"/>
    <w:rsid w:val="00B46326"/>
    <w:rsid w:val="00B720FC"/>
    <w:rsid w:val="00B73EF3"/>
    <w:rsid w:val="00B85A2A"/>
    <w:rsid w:val="00BB7B18"/>
    <w:rsid w:val="00BD4566"/>
    <w:rsid w:val="00BD4EE4"/>
    <w:rsid w:val="00BE34F6"/>
    <w:rsid w:val="00BF16C3"/>
    <w:rsid w:val="00BF2B4D"/>
    <w:rsid w:val="00BF34BC"/>
    <w:rsid w:val="00C00767"/>
    <w:rsid w:val="00C033D2"/>
    <w:rsid w:val="00C0372D"/>
    <w:rsid w:val="00C221CD"/>
    <w:rsid w:val="00C32994"/>
    <w:rsid w:val="00C356F2"/>
    <w:rsid w:val="00C36BA2"/>
    <w:rsid w:val="00C46321"/>
    <w:rsid w:val="00C47A76"/>
    <w:rsid w:val="00C56FF0"/>
    <w:rsid w:val="00C65BD9"/>
    <w:rsid w:val="00C8539E"/>
    <w:rsid w:val="00C94896"/>
    <w:rsid w:val="00CA7A6F"/>
    <w:rsid w:val="00CB02AE"/>
    <w:rsid w:val="00CD4647"/>
    <w:rsid w:val="00CF11F0"/>
    <w:rsid w:val="00D154C7"/>
    <w:rsid w:val="00D22DEA"/>
    <w:rsid w:val="00D26B8A"/>
    <w:rsid w:val="00D333E6"/>
    <w:rsid w:val="00D41709"/>
    <w:rsid w:val="00D43642"/>
    <w:rsid w:val="00D45150"/>
    <w:rsid w:val="00D93CF5"/>
    <w:rsid w:val="00D95148"/>
    <w:rsid w:val="00DA67C5"/>
    <w:rsid w:val="00DD09E2"/>
    <w:rsid w:val="00DD549E"/>
    <w:rsid w:val="00DD5BC0"/>
    <w:rsid w:val="00DE083E"/>
    <w:rsid w:val="00DF2F95"/>
    <w:rsid w:val="00DF7840"/>
    <w:rsid w:val="00DF7E20"/>
    <w:rsid w:val="00E24AFF"/>
    <w:rsid w:val="00E24DB7"/>
    <w:rsid w:val="00E27531"/>
    <w:rsid w:val="00E4578B"/>
    <w:rsid w:val="00E57191"/>
    <w:rsid w:val="00E57DAF"/>
    <w:rsid w:val="00E95669"/>
    <w:rsid w:val="00E95F21"/>
    <w:rsid w:val="00EC1BC1"/>
    <w:rsid w:val="00EE054E"/>
    <w:rsid w:val="00EE1ECB"/>
    <w:rsid w:val="00EE43EC"/>
    <w:rsid w:val="00EE6239"/>
    <w:rsid w:val="00F02556"/>
    <w:rsid w:val="00F04A75"/>
    <w:rsid w:val="00F064B3"/>
    <w:rsid w:val="00F162FE"/>
    <w:rsid w:val="00F22ACB"/>
    <w:rsid w:val="00F321D3"/>
    <w:rsid w:val="00F526F0"/>
    <w:rsid w:val="00F5511B"/>
    <w:rsid w:val="00F60CCA"/>
    <w:rsid w:val="00F74838"/>
    <w:rsid w:val="00F80C96"/>
    <w:rsid w:val="00F85D1B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4654"/>
  <w15:docId w15:val="{54B7E17A-35A5-4976-BDE7-AB710E39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B8E"/>
  </w:style>
  <w:style w:type="paragraph" w:styleId="a8">
    <w:name w:val="footer"/>
    <w:basedOn w:val="a"/>
    <w:link w:val="a9"/>
    <w:uiPriority w:val="99"/>
    <w:unhideWhenUsed/>
    <w:rsid w:val="007D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B8E"/>
  </w:style>
  <w:style w:type="paragraph" w:styleId="aa">
    <w:name w:val="footnote text"/>
    <w:basedOn w:val="a"/>
    <w:link w:val="ab"/>
    <w:uiPriority w:val="99"/>
    <w:semiHidden/>
    <w:unhideWhenUsed/>
    <w:rsid w:val="003733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7331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73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32\Desktop\&#1052;&#1091;&#1085;&#1080;&#1094;&#1080;&#1087;&#1072;&#1083;&#1100;&#1085;&#1099;&#1077;%20&#1087;&#1088;&#1086;&#1075;&#1088;&#1072;&#1084;&#1084;&#1099;\&#1054;&#1090;&#1095;&#1077;&#1090;&#1099;\&#1054;&#1058;&#1063;&#1045;&#1058;%20&#1087;&#1086;%20&#1052;&#1055;%20&#1079;&#1072;%202020%20&#1075;&#1086;&#1076;\&#1057;&#1074;&#1086;&#1076;&#1085;&#1099;&#1081;%20&#1076;&#1086;&#1082;&#1083;&#1072;&#1076;%202020\&#1060;&#1080;&#1085;&#1072;&#1085;&#1089;&#1080;&#1088;&#1086;&#1074;&#1072;&#1085;&#1080;&#1077;%20&#1052;&#1055;%20&#1089;&#1074;&#1086;&#1076;%20&#1079;&#1072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03-4121-8068-31696025E9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03-4121-8068-31696025E9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03-4121-8068-31696025E9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03-4121-8068-31696025E9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03-4121-8068-31696025E9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103-4121-8068-31696025E9E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103-4121-8068-31696025E9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'Финансовые ресурсы'!$B$29:$B$35</c:f>
              <c:strCache>
                <c:ptCount val="7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Оказание платных услуг</c:v>
                </c:pt>
                <c:pt idx="4">
                  <c:v>Добровольные пожертвования</c:v>
                </c:pt>
                <c:pt idx="5">
                  <c:v>Дорожный фонд</c:v>
                </c:pt>
                <c:pt idx="6">
                  <c:v>Иные источники</c:v>
                </c:pt>
              </c:strCache>
            </c:strRef>
          </c:cat>
          <c:val>
            <c:numRef>
              <c:f>'Финансовые ресурсы'!$D$29:$D$35</c:f>
              <c:numCache>
                <c:formatCode>0.0</c:formatCode>
                <c:ptCount val="7"/>
                <c:pt idx="0">
                  <c:v>5.7497491439552881</c:v>
                </c:pt>
                <c:pt idx="1">
                  <c:v>46.28926655166768</c:v>
                </c:pt>
                <c:pt idx="2">
                  <c:v>46.479951579284524</c:v>
                </c:pt>
                <c:pt idx="3">
                  <c:v>0.30217269900584504</c:v>
                </c:pt>
                <c:pt idx="4" formatCode="0.00">
                  <c:v>1.1032817149748292E-2</c:v>
                </c:pt>
                <c:pt idx="5">
                  <c:v>1.1325854395063266</c:v>
                </c:pt>
                <c:pt idx="6" formatCode="0.00">
                  <c:v>3.5241769430565409E-2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103-4121-8068-31696025E9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9BE34-45CD-4154-9924-28F26E9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132</cp:lastModifiedBy>
  <cp:revision>9</cp:revision>
  <dcterms:created xsi:type="dcterms:W3CDTF">2021-05-07T01:07:00Z</dcterms:created>
  <dcterms:modified xsi:type="dcterms:W3CDTF">2021-05-11T03:58:00Z</dcterms:modified>
</cp:coreProperties>
</file>