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5D" w:rsidRPr="006421E3" w:rsidRDefault="0035335D" w:rsidP="0035335D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                                                            </w:t>
      </w:r>
      <w:r w:rsidR="006421E3" w:rsidRPr="006421E3">
        <w:rPr>
          <w:noProof/>
          <w:sz w:val="28"/>
          <w:szCs w:val="28"/>
          <w:lang w:val="ru-RU"/>
        </w:rPr>
        <w:drawing>
          <wp:inline distT="0" distB="0" distL="0" distR="0">
            <wp:extent cx="752475" cy="876300"/>
            <wp:effectExtent l="0" t="0" r="9525" b="0"/>
            <wp:docPr id="5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1E3">
        <w:rPr>
          <w:sz w:val="28"/>
          <w:szCs w:val="28"/>
          <w:lang w:val="ru-RU"/>
        </w:rPr>
        <w:t xml:space="preserve">                             </w:t>
      </w:r>
    </w:p>
    <w:p w:rsidR="0035335D" w:rsidRPr="006421E3" w:rsidRDefault="0035335D" w:rsidP="0035335D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         </w:t>
      </w:r>
    </w:p>
    <w:p w:rsidR="0035335D" w:rsidRPr="006421E3" w:rsidRDefault="0035335D" w:rsidP="0035335D">
      <w:pPr>
        <w:pStyle w:val="5"/>
        <w:ind w:left="-426" w:firstLine="426"/>
        <w:jc w:val="left"/>
        <w:rPr>
          <w:szCs w:val="28"/>
          <w:lang w:val="ru-RU"/>
        </w:rPr>
      </w:pPr>
      <w:r w:rsidRPr="006421E3">
        <w:rPr>
          <w:szCs w:val="28"/>
          <w:lang w:val="ru-RU"/>
        </w:rPr>
        <w:t>АДМИНИСТРАЦИЯ ЯШКИНСКОГО МУНИЦИПАЛЬНОГО РАЙОНА</w:t>
      </w:r>
    </w:p>
    <w:p w:rsidR="0035335D" w:rsidRPr="006421E3" w:rsidRDefault="0035335D" w:rsidP="0035335D">
      <w:pPr>
        <w:rPr>
          <w:sz w:val="28"/>
          <w:szCs w:val="28"/>
          <w:lang w:val="ru-RU"/>
        </w:rPr>
      </w:pPr>
    </w:p>
    <w:p w:rsidR="0035335D" w:rsidRPr="006421E3" w:rsidRDefault="003709A3" w:rsidP="0035335D">
      <w:pPr>
        <w:pStyle w:val="4"/>
        <w:spacing w:before="120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>ПОСТАНОВЛЕНИЕ</w:t>
      </w:r>
    </w:p>
    <w:p w:rsidR="0035335D" w:rsidRPr="006421E3" w:rsidRDefault="0035335D" w:rsidP="0035335D">
      <w:pPr>
        <w:rPr>
          <w:sz w:val="28"/>
          <w:szCs w:val="28"/>
          <w:lang w:val="ru-RU"/>
        </w:rPr>
      </w:pPr>
    </w:p>
    <w:p w:rsidR="0035335D" w:rsidRPr="006421E3" w:rsidRDefault="0035335D" w:rsidP="0035335D">
      <w:pPr>
        <w:rPr>
          <w:sz w:val="28"/>
          <w:szCs w:val="28"/>
          <w:lang w:val="ru-RU"/>
        </w:rPr>
      </w:pPr>
    </w:p>
    <w:p w:rsidR="0035335D" w:rsidRPr="006421E3" w:rsidRDefault="0035335D" w:rsidP="00831AF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  <w:lang w:val="ru-RU"/>
        </w:rPr>
      </w:pPr>
      <w:r w:rsidRPr="006421E3">
        <w:rPr>
          <w:sz w:val="24"/>
          <w:szCs w:val="24"/>
          <w:lang w:val="ru-RU"/>
        </w:rPr>
        <w:t>от «</w:t>
      </w:r>
      <w:r w:rsidR="00C15BD5">
        <w:rPr>
          <w:sz w:val="24"/>
          <w:szCs w:val="24"/>
          <w:lang w:val="ru-RU"/>
        </w:rPr>
        <w:t>14</w:t>
      </w:r>
      <w:r w:rsidRPr="006421E3">
        <w:rPr>
          <w:sz w:val="24"/>
          <w:szCs w:val="24"/>
          <w:lang w:val="ru-RU"/>
        </w:rPr>
        <w:t>»</w:t>
      </w:r>
      <w:r w:rsidR="0054631D" w:rsidRPr="006421E3">
        <w:rPr>
          <w:sz w:val="24"/>
          <w:szCs w:val="24"/>
          <w:lang w:val="ru-RU"/>
        </w:rPr>
        <w:t xml:space="preserve"> </w:t>
      </w:r>
      <w:r w:rsidR="00C15BD5">
        <w:rPr>
          <w:sz w:val="24"/>
          <w:szCs w:val="24"/>
          <w:lang w:val="ru-RU"/>
        </w:rPr>
        <w:t>августа</w:t>
      </w:r>
      <w:r w:rsidR="0054631D" w:rsidRPr="006421E3">
        <w:rPr>
          <w:sz w:val="24"/>
          <w:szCs w:val="24"/>
          <w:lang w:val="ru-RU"/>
        </w:rPr>
        <w:t xml:space="preserve"> 2019</w:t>
      </w:r>
      <w:r w:rsidRPr="006421E3">
        <w:rPr>
          <w:sz w:val="24"/>
          <w:szCs w:val="24"/>
          <w:lang w:val="ru-RU"/>
        </w:rPr>
        <w:t xml:space="preserve"> г. № </w:t>
      </w:r>
      <w:r w:rsidR="00C15BD5">
        <w:rPr>
          <w:sz w:val="24"/>
          <w:szCs w:val="24"/>
          <w:lang w:val="ru-RU"/>
        </w:rPr>
        <w:t>539-п</w:t>
      </w:r>
    </w:p>
    <w:p w:rsidR="0035335D" w:rsidRPr="006421E3" w:rsidRDefault="0035335D" w:rsidP="0035335D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  <w:lang w:val="ru-RU"/>
        </w:rPr>
      </w:pPr>
      <w:r w:rsidRPr="006421E3">
        <w:rPr>
          <w:sz w:val="24"/>
          <w:szCs w:val="24"/>
          <w:lang w:val="ru-RU"/>
        </w:rPr>
        <w:t>пгт Яшкино</w:t>
      </w:r>
    </w:p>
    <w:p w:rsidR="0035335D" w:rsidRPr="006421E3" w:rsidRDefault="0035335D" w:rsidP="0035335D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  <w:lang w:val="ru-RU"/>
        </w:rPr>
      </w:pPr>
    </w:p>
    <w:p w:rsidR="0035335D" w:rsidRPr="006421E3" w:rsidRDefault="0035335D" w:rsidP="0035335D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  <w:lang w:val="ru-RU"/>
        </w:rPr>
      </w:pPr>
    </w:p>
    <w:p w:rsidR="0035335D" w:rsidRPr="006421E3" w:rsidRDefault="0069574B" w:rsidP="0035335D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  <w:lang w:val="ru-RU"/>
        </w:rPr>
      </w:pPr>
      <w:r w:rsidRPr="006421E3">
        <w:rPr>
          <w:b/>
          <w:bCs/>
          <w:sz w:val="28"/>
          <w:szCs w:val="28"/>
          <w:lang w:val="ru-RU"/>
        </w:rPr>
        <w:t xml:space="preserve">Об утверждении </w:t>
      </w:r>
      <w:r w:rsidR="003709A3" w:rsidRPr="006421E3">
        <w:rPr>
          <w:b/>
          <w:bCs/>
          <w:sz w:val="28"/>
          <w:szCs w:val="28"/>
          <w:lang w:val="ru-RU"/>
        </w:rPr>
        <w:t>Положения</w:t>
      </w:r>
      <w:r w:rsidRPr="006421E3">
        <w:rPr>
          <w:b/>
          <w:bCs/>
          <w:sz w:val="28"/>
          <w:szCs w:val="28"/>
          <w:lang w:val="ru-RU"/>
        </w:rPr>
        <w:t xml:space="preserve"> администрации Яшкинского муниципального района в </w:t>
      </w:r>
      <w:r w:rsidR="003709A3" w:rsidRPr="006421E3">
        <w:rPr>
          <w:b/>
          <w:bCs/>
          <w:sz w:val="28"/>
          <w:szCs w:val="28"/>
          <w:lang w:val="ru-RU"/>
        </w:rPr>
        <w:t xml:space="preserve">области осуществления </w:t>
      </w:r>
      <w:r w:rsidRPr="006421E3">
        <w:rPr>
          <w:b/>
          <w:bCs/>
          <w:sz w:val="28"/>
          <w:szCs w:val="28"/>
          <w:lang w:val="ru-RU"/>
        </w:rPr>
        <w:t xml:space="preserve">обработки персональных данных </w:t>
      </w:r>
    </w:p>
    <w:p w:rsidR="001807BA" w:rsidRPr="006421E3" w:rsidRDefault="001807BA" w:rsidP="0035335D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  <w:lang w:val="ru-RU"/>
        </w:rPr>
      </w:pPr>
    </w:p>
    <w:p w:rsidR="00410B17" w:rsidRPr="006421E3" w:rsidRDefault="0069574B" w:rsidP="003709A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lang w:val="ru-RU"/>
        </w:rPr>
      </w:pPr>
      <w:r w:rsidRPr="006421E3">
        <w:rPr>
          <w:bCs/>
          <w:sz w:val="28"/>
          <w:szCs w:val="28"/>
          <w:lang w:val="ru-RU"/>
        </w:rPr>
        <w:t>В соответствии с Федеральным законом от 27.07.2006 № 152-ФЗ «О персональных данных», постановлением Правительства Российской Федерации от 01.11.2012 № 1119 «Об утверждении требований к защите персональных данных», Трудовым кодексом Российской Федерации</w:t>
      </w:r>
      <w:r w:rsidR="003709A3" w:rsidRPr="006421E3">
        <w:rPr>
          <w:bCs/>
          <w:sz w:val="28"/>
          <w:szCs w:val="28"/>
          <w:lang w:val="ru-RU"/>
        </w:rPr>
        <w:t>,</w:t>
      </w:r>
      <w:r w:rsidRPr="006421E3">
        <w:rPr>
          <w:bCs/>
          <w:sz w:val="28"/>
          <w:szCs w:val="28"/>
          <w:lang w:val="ru-RU"/>
        </w:rPr>
        <w:t xml:space="preserve"> </w:t>
      </w:r>
      <w:r w:rsidR="003709A3" w:rsidRPr="006421E3">
        <w:rPr>
          <w:bCs/>
          <w:sz w:val="28"/>
          <w:szCs w:val="28"/>
          <w:lang w:val="ru-RU"/>
        </w:rPr>
        <w:t>руководствуясь Уставом Яшкинского муниципального района, администрация Яшкинского муниципального района постановляет:</w:t>
      </w:r>
    </w:p>
    <w:p w:rsidR="00410B17" w:rsidRPr="006421E3" w:rsidRDefault="00410B17" w:rsidP="003709A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lang w:val="ru-RU"/>
        </w:rPr>
      </w:pPr>
    </w:p>
    <w:p w:rsidR="00EE54E9" w:rsidRPr="006421E3" w:rsidRDefault="0069574B" w:rsidP="003709A3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Утвердить </w:t>
      </w:r>
      <w:r w:rsidR="003709A3" w:rsidRPr="006421E3">
        <w:rPr>
          <w:bCs/>
          <w:sz w:val="28"/>
          <w:szCs w:val="28"/>
          <w:lang w:val="ru-RU"/>
        </w:rPr>
        <w:t>Положение администрации Яшкинского муниципального района в области осуществления обработки персональных данных</w:t>
      </w:r>
      <w:r w:rsidR="00AC57EF" w:rsidRPr="006421E3">
        <w:rPr>
          <w:sz w:val="28"/>
          <w:szCs w:val="28"/>
          <w:lang w:val="ru-RU"/>
        </w:rPr>
        <w:t>.</w:t>
      </w:r>
    </w:p>
    <w:p w:rsidR="003709A3" w:rsidRPr="006421E3" w:rsidRDefault="003709A3" w:rsidP="003709A3">
      <w:pPr>
        <w:pStyle w:val="a9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>Разместить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5C7EBB" w:rsidRPr="006421E3" w:rsidRDefault="005C7EBB" w:rsidP="003709A3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>Контроль за исполнением настоящего распоряжения возложить на заместителя главы Яшкинского муниципального района по внутренней политике Т.А. Липовскую.</w:t>
      </w:r>
    </w:p>
    <w:p w:rsidR="009F105B" w:rsidRPr="006421E3" w:rsidRDefault="00EC6EA2" w:rsidP="00416073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240" w:lineRule="atLeast"/>
        <w:ind w:left="0" w:firstLine="709"/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Настоящее </w:t>
      </w:r>
      <w:r w:rsidR="003709A3" w:rsidRPr="006421E3">
        <w:rPr>
          <w:sz w:val="28"/>
          <w:szCs w:val="28"/>
          <w:lang w:val="ru-RU"/>
        </w:rPr>
        <w:t>постановление</w:t>
      </w:r>
      <w:r w:rsidRPr="006421E3">
        <w:rPr>
          <w:sz w:val="28"/>
          <w:szCs w:val="28"/>
          <w:lang w:val="ru-RU"/>
        </w:rPr>
        <w:t xml:space="preserve"> вступает в силу с момента подписания</w:t>
      </w:r>
      <w:r w:rsidR="00416073" w:rsidRPr="006421E3">
        <w:rPr>
          <w:sz w:val="28"/>
          <w:szCs w:val="28"/>
          <w:lang w:val="ru-RU"/>
        </w:rPr>
        <w:t xml:space="preserve"> и расп</w:t>
      </w:r>
      <w:r w:rsidR="005A3393" w:rsidRPr="006421E3">
        <w:rPr>
          <w:sz w:val="28"/>
          <w:szCs w:val="28"/>
          <w:lang w:val="ru-RU"/>
        </w:rPr>
        <w:t>р</w:t>
      </w:r>
      <w:r w:rsidR="003D34E6" w:rsidRPr="006421E3">
        <w:rPr>
          <w:sz w:val="28"/>
          <w:szCs w:val="28"/>
          <w:lang w:val="ru-RU"/>
        </w:rPr>
        <w:t>остра</w:t>
      </w:r>
      <w:r w:rsidR="00416073" w:rsidRPr="006421E3">
        <w:rPr>
          <w:sz w:val="28"/>
          <w:szCs w:val="28"/>
          <w:lang w:val="ru-RU"/>
        </w:rPr>
        <w:t xml:space="preserve">няет свое действие на правоотношения, </w:t>
      </w:r>
      <w:r w:rsidR="003B07F5" w:rsidRPr="006421E3">
        <w:rPr>
          <w:sz w:val="28"/>
          <w:szCs w:val="28"/>
          <w:lang w:val="ru-RU"/>
        </w:rPr>
        <w:t>возникшие с 10.01</w:t>
      </w:r>
      <w:r w:rsidR="0054631D" w:rsidRPr="006421E3">
        <w:rPr>
          <w:sz w:val="28"/>
          <w:szCs w:val="28"/>
          <w:lang w:val="ru-RU"/>
        </w:rPr>
        <w:t>.2019</w:t>
      </w:r>
      <w:r w:rsidRPr="006421E3">
        <w:rPr>
          <w:sz w:val="28"/>
          <w:szCs w:val="28"/>
          <w:lang w:val="ru-RU"/>
        </w:rPr>
        <w:t>.</w:t>
      </w:r>
    </w:p>
    <w:p w:rsidR="0035335D" w:rsidRPr="006421E3" w:rsidRDefault="0035335D" w:rsidP="0035335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9F105B" w:rsidRPr="006421E3" w:rsidRDefault="009F105B" w:rsidP="0035335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5335D" w:rsidRPr="006421E3" w:rsidRDefault="00F432F6" w:rsidP="0035335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     Г</w:t>
      </w:r>
      <w:r w:rsidR="00F55F21" w:rsidRPr="006421E3">
        <w:rPr>
          <w:sz w:val="28"/>
          <w:szCs w:val="28"/>
          <w:lang w:val="ru-RU"/>
        </w:rPr>
        <w:t>лавы</w:t>
      </w:r>
      <w:r w:rsidR="0035335D" w:rsidRPr="006421E3">
        <w:rPr>
          <w:sz w:val="28"/>
          <w:szCs w:val="28"/>
          <w:lang w:val="ru-RU"/>
        </w:rPr>
        <w:t xml:space="preserve"> Яшкинского </w:t>
      </w:r>
    </w:p>
    <w:p w:rsidR="0035335D" w:rsidRPr="006421E3" w:rsidRDefault="00F432F6" w:rsidP="0035335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    </w:t>
      </w:r>
      <w:r w:rsidR="00F55F21" w:rsidRPr="006421E3">
        <w:rPr>
          <w:sz w:val="28"/>
          <w:szCs w:val="28"/>
          <w:lang w:val="ru-RU"/>
        </w:rPr>
        <w:t xml:space="preserve"> </w:t>
      </w:r>
      <w:r w:rsidR="0035335D" w:rsidRPr="006421E3">
        <w:rPr>
          <w:sz w:val="28"/>
          <w:szCs w:val="28"/>
          <w:lang w:val="ru-RU"/>
        </w:rPr>
        <w:t xml:space="preserve">муниципального района                                                            </w:t>
      </w:r>
      <w:r w:rsidR="0054631D" w:rsidRPr="006421E3">
        <w:rPr>
          <w:sz w:val="28"/>
          <w:szCs w:val="28"/>
          <w:lang w:val="ru-RU"/>
        </w:rPr>
        <w:t>А.Н. Рыбалко</w:t>
      </w:r>
      <w:r w:rsidR="0035335D" w:rsidRPr="006421E3">
        <w:rPr>
          <w:sz w:val="28"/>
          <w:szCs w:val="28"/>
          <w:lang w:val="ru-RU"/>
        </w:rPr>
        <w:t xml:space="preserve"> </w:t>
      </w:r>
    </w:p>
    <w:p w:rsidR="0035335D" w:rsidRPr="006421E3" w:rsidRDefault="0035335D" w:rsidP="0035335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5335D" w:rsidRPr="006421E3" w:rsidRDefault="0035335D" w:rsidP="0035335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5335D" w:rsidRPr="006421E3" w:rsidRDefault="0035335D" w:rsidP="0035335D">
      <w:pPr>
        <w:rPr>
          <w:sz w:val="28"/>
          <w:szCs w:val="28"/>
          <w:lang w:val="ru-RU"/>
        </w:rPr>
      </w:pPr>
    </w:p>
    <w:p w:rsidR="00771A5A" w:rsidRPr="006421E3" w:rsidRDefault="00771A5A">
      <w:pPr>
        <w:rPr>
          <w:sz w:val="28"/>
          <w:szCs w:val="28"/>
          <w:lang w:val="ru-RU"/>
        </w:rPr>
      </w:pPr>
    </w:p>
    <w:p w:rsidR="003B07F5" w:rsidRDefault="003B07F5">
      <w:pPr>
        <w:rPr>
          <w:sz w:val="28"/>
          <w:szCs w:val="28"/>
          <w:lang w:val="ru-RU"/>
        </w:rPr>
      </w:pPr>
    </w:p>
    <w:p w:rsidR="0055268A" w:rsidRDefault="0055268A">
      <w:pPr>
        <w:rPr>
          <w:sz w:val="28"/>
          <w:szCs w:val="28"/>
          <w:lang w:val="ru-RU"/>
        </w:rPr>
      </w:pPr>
    </w:p>
    <w:p w:rsidR="0055268A" w:rsidRPr="006421E3" w:rsidRDefault="0055268A">
      <w:pPr>
        <w:rPr>
          <w:sz w:val="28"/>
          <w:szCs w:val="28"/>
          <w:lang w:val="ru-RU"/>
        </w:rPr>
      </w:pPr>
    </w:p>
    <w:p w:rsidR="003B07F5" w:rsidRDefault="003B07F5">
      <w:pPr>
        <w:rPr>
          <w:sz w:val="28"/>
          <w:szCs w:val="28"/>
          <w:lang w:val="ru-RU"/>
        </w:rPr>
      </w:pPr>
    </w:p>
    <w:p w:rsidR="006421E3" w:rsidRPr="006421E3" w:rsidRDefault="006421E3">
      <w:pPr>
        <w:rPr>
          <w:sz w:val="28"/>
          <w:szCs w:val="28"/>
          <w:lang w:val="ru-RU"/>
        </w:rPr>
      </w:pPr>
    </w:p>
    <w:p w:rsidR="001807BA" w:rsidRPr="006421E3" w:rsidRDefault="003709A3" w:rsidP="001807BA">
      <w:pPr>
        <w:pStyle w:val="Default"/>
        <w:ind w:firstLine="709"/>
        <w:jc w:val="right"/>
        <w:rPr>
          <w:bCs/>
          <w:sz w:val="28"/>
          <w:szCs w:val="28"/>
        </w:rPr>
      </w:pPr>
      <w:r w:rsidRPr="006421E3">
        <w:rPr>
          <w:bCs/>
          <w:sz w:val="28"/>
          <w:szCs w:val="28"/>
        </w:rPr>
        <w:lastRenderedPageBreak/>
        <w:t>Утверждено</w:t>
      </w:r>
    </w:p>
    <w:p w:rsidR="001807BA" w:rsidRPr="006421E3" w:rsidRDefault="003709A3" w:rsidP="001807BA">
      <w:pPr>
        <w:pStyle w:val="Default"/>
        <w:ind w:firstLine="709"/>
        <w:jc w:val="right"/>
        <w:rPr>
          <w:bCs/>
          <w:sz w:val="28"/>
          <w:szCs w:val="28"/>
        </w:rPr>
      </w:pPr>
      <w:r w:rsidRPr="006421E3">
        <w:rPr>
          <w:bCs/>
          <w:sz w:val="28"/>
          <w:szCs w:val="28"/>
        </w:rPr>
        <w:t>постановлением</w:t>
      </w:r>
      <w:r w:rsidR="001807BA" w:rsidRPr="006421E3">
        <w:rPr>
          <w:bCs/>
          <w:sz w:val="28"/>
          <w:szCs w:val="28"/>
        </w:rPr>
        <w:t xml:space="preserve"> администрации</w:t>
      </w:r>
    </w:p>
    <w:p w:rsidR="001807BA" w:rsidRPr="006421E3" w:rsidRDefault="001807BA" w:rsidP="001807BA">
      <w:pPr>
        <w:pStyle w:val="Default"/>
        <w:ind w:firstLine="709"/>
        <w:jc w:val="right"/>
        <w:rPr>
          <w:bCs/>
          <w:sz w:val="28"/>
          <w:szCs w:val="28"/>
        </w:rPr>
      </w:pPr>
      <w:r w:rsidRPr="006421E3">
        <w:rPr>
          <w:bCs/>
          <w:sz w:val="28"/>
          <w:szCs w:val="28"/>
        </w:rPr>
        <w:t>Яшкинского муниципального района</w:t>
      </w:r>
    </w:p>
    <w:p w:rsidR="001807BA" w:rsidRPr="006421E3" w:rsidRDefault="001807BA" w:rsidP="001807BA">
      <w:pPr>
        <w:pStyle w:val="Default"/>
        <w:ind w:firstLine="709"/>
        <w:jc w:val="right"/>
        <w:rPr>
          <w:bCs/>
          <w:sz w:val="28"/>
          <w:szCs w:val="28"/>
        </w:rPr>
      </w:pPr>
      <w:r w:rsidRPr="006421E3">
        <w:rPr>
          <w:bCs/>
          <w:sz w:val="28"/>
          <w:szCs w:val="28"/>
        </w:rPr>
        <w:t>«</w:t>
      </w:r>
      <w:r w:rsidR="00C15BD5">
        <w:rPr>
          <w:bCs/>
          <w:sz w:val="28"/>
          <w:szCs w:val="28"/>
        </w:rPr>
        <w:t>14</w:t>
      </w:r>
      <w:r w:rsidRPr="006421E3">
        <w:rPr>
          <w:bCs/>
          <w:sz w:val="28"/>
          <w:szCs w:val="28"/>
        </w:rPr>
        <w:t xml:space="preserve">» </w:t>
      </w:r>
      <w:r w:rsidR="00C15BD5">
        <w:rPr>
          <w:bCs/>
          <w:sz w:val="28"/>
          <w:szCs w:val="28"/>
        </w:rPr>
        <w:t>августа</w:t>
      </w:r>
      <w:r w:rsidRPr="006421E3">
        <w:rPr>
          <w:bCs/>
          <w:sz w:val="28"/>
          <w:szCs w:val="28"/>
        </w:rPr>
        <w:t xml:space="preserve"> 2019г.</w:t>
      </w:r>
      <w:r w:rsidR="00C15BD5">
        <w:rPr>
          <w:bCs/>
          <w:sz w:val="28"/>
          <w:szCs w:val="28"/>
        </w:rPr>
        <w:t xml:space="preserve"> № 539-п</w:t>
      </w:r>
      <w:bookmarkStart w:id="0" w:name="_GoBack"/>
      <w:bookmarkEnd w:id="0"/>
    </w:p>
    <w:p w:rsidR="001807BA" w:rsidRPr="006421E3" w:rsidRDefault="001807BA" w:rsidP="001807B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807BA" w:rsidRPr="006421E3" w:rsidRDefault="001807BA" w:rsidP="001807BA">
      <w:pPr>
        <w:pStyle w:val="Default"/>
        <w:jc w:val="both"/>
        <w:rPr>
          <w:b/>
          <w:bCs/>
          <w:sz w:val="28"/>
          <w:szCs w:val="28"/>
        </w:rPr>
      </w:pPr>
    </w:p>
    <w:p w:rsidR="001807BA" w:rsidRPr="006421E3" w:rsidRDefault="001807BA" w:rsidP="001807B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709A3" w:rsidRPr="006421E3" w:rsidRDefault="003709A3" w:rsidP="003709A3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  <w:lang w:val="ru-RU"/>
        </w:rPr>
      </w:pPr>
      <w:r w:rsidRPr="006421E3">
        <w:rPr>
          <w:b/>
          <w:bCs/>
          <w:sz w:val="28"/>
          <w:szCs w:val="28"/>
          <w:lang w:val="ru-RU"/>
        </w:rPr>
        <w:t xml:space="preserve">Положение администрации Яшкинского муниципального района в области осуществления обработки персональных данных </w:t>
      </w:r>
    </w:p>
    <w:p w:rsidR="00F82669" w:rsidRPr="006421E3" w:rsidRDefault="00F82669" w:rsidP="001807B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82669" w:rsidRPr="006421E3" w:rsidRDefault="00F82669" w:rsidP="001807BA">
      <w:pPr>
        <w:pStyle w:val="Default"/>
        <w:ind w:firstLine="709"/>
        <w:jc w:val="both"/>
        <w:rPr>
          <w:sz w:val="28"/>
          <w:szCs w:val="28"/>
        </w:rPr>
      </w:pPr>
    </w:p>
    <w:p w:rsidR="001807BA" w:rsidRPr="006421E3" w:rsidRDefault="001807BA" w:rsidP="00F82669">
      <w:pPr>
        <w:pStyle w:val="Default"/>
        <w:ind w:firstLine="709"/>
        <w:jc w:val="center"/>
        <w:rPr>
          <w:sz w:val="28"/>
          <w:szCs w:val="28"/>
        </w:rPr>
      </w:pPr>
      <w:r w:rsidRPr="006421E3">
        <w:rPr>
          <w:b/>
          <w:bCs/>
          <w:sz w:val="28"/>
          <w:szCs w:val="28"/>
        </w:rPr>
        <w:t>1. Общие положени</w:t>
      </w:r>
      <w:r w:rsidR="006421E3" w:rsidRPr="006421E3">
        <w:rPr>
          <w:b/>
          <w:bCs/>
          <w:sz w:val="28"/>
          <w:szCs w:val="28"/>
        </w:rPr>
        <w:t>я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</w:p>
    <w:p w:rsidR="001807BA" w:rsidRPr="006421E3" w:rsidRDefault="003709A3" w:rsidP="003709A3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>1.1. Настоящее</w:t>
      </w:r>
      <w:r w:rsidR="001807BA" w:rsidRPr="006421E3">
        <w:rPr>
          <w:sz w:val="28"/>
          <w:szCs w:val="28"/>
          <w:lang w:val="ru-RU"/>
        </w:rPr>
        <w:t xml:space="preserve"> </w:t>
      </w:r>
      <w:r w:rsidR="006421E3" w:rsidRPr="006421E3">
        <w:rPr>
          <w:bCs/>
          <w:sz w:val="28"/>
          <w:szCs w:val="28"/>
          <w:lang w:val="ru-RU"/>
        </w:rPr>
        <w:t>Положение</w:t>
      </w:r>
      <w:r w:rsidRPr="006421E3">
        <w:rPr>
          <w:bCs/>
          <w:sz w:val="28"/>
          <w:szCs w:val="28"/>
          <w:lang w:val="ru-RU"/>
        </w:rPr>
        <w:t xml:space="preserve"> администрации Яшкинского муниципального района в области осуществления обработки персональных данных</w:t>
      </w:r>
      <w:r w:rsidRPr="006421E3">
        <w:rPr>
          <w:b/>
          <w:bCs/>
          <w:sz w:val="28"/>
          <w:szCs w:val="28"/>
          <w:lang w:val="ru-RU"/>
        </w:rPr>
        <w:t xml:space="preserve"> </w:t>
      </w:r>
      <w:r w:rsidR="001807BA" w:rsidRPr="006421E3">
        <w:rPr>
          <w:sz w:val="28"/>
          <w:szCs w:val="28"/>
          <w:lang w:val="ru-RU"/>
        </w:rPr>
        <w:t>(далее - П</w:t>
      </w:r>
      <w:r w:rsidRPr="006421E3">
        <w:rPr>
          <w:sz w:val="28"/>
          <w:szCs w:val="28"/>
          <w:lang w:val="ru-RU"/>
        </w:rPr>
        <w:t>оложение</w:t>
      </w:r>
      <w:r w:rsidR="001807BA" w:rsidRPr="006421E3">
        <w:rPr>
          <w:sz w:val="28"/>
          <w:szCs w:val="28"/>
          <w:lang w:val="ru-RU"/>
        </w:rPr>
        <w:t xml:space="preserve">) определяет политику администрации </w:t>
      </w:r>
      <w:r w:rsidR="00F82669" w:rsidRPr="006421E3">
        <w:rPr>
          <w:sz w:val="28"/>
          <w:szCs w:val="28"/>
          <w:lang w:val="ru-RU"/>
        </w:rPr>
        <w:t>Яшкинского</w:t>
      </w:r>
      <w:r w:rsidR="00577F15">
        <w:rPr>
          <w:sz w:val="28"/>
          <w:szCs w:val="28"/>
          <w:lang w:val="ru-RU"/>
        </w:rPr>
        <w:t xml:space="preserve"> муниципального</w:t>
      </w:r>
      <w:r w:rsidR="001807BA" w:rsidRPr="006421E3">
        <w:rPr>
          <w:sz w:val="28"/>
          <w:szCs w:val="28"/>
          <w:lang w:val="ru-RU"/>
        </w:rPr>
        <w:t xml:space="preserve"> район</w:t>
      </w:r>
      <w:r w:rsidR="00577F15">
        <w:rPr>
          <w:sz w:val="28"/>
          <w:szCs w:val="28"/>
          <w:lang w:val="ru-RU"/>
        </w:rPr>
        <w:t>а</w:t>
      </w:r>
      <w:r w:rsidR="001807BA" w:rsidRPr="006421E3">
        <w:rPr>
          <w:sz w:val="28"/>
          <w:szCs w:val="28"/>
          <w:lang w:val="ru-RU"/>
        </w:rPr>
        <w:t xml:space="preserve"> (далее - Администрация) как Оператора, осуществляющего обработку </w:t>
      </w:r>
      <w:r w:rsidR="00577F15">
        <w:rPr>
          <w:sz w:val="28"/>
          <w:szCs w:val="28"/>
          <w:lang w:val="ru-RU"/>
        </w:rPr>
        <w:t xml:space="preserve">и защиту </w:t>
      </w:r>
      <w:r w:rsidR="001807BA" w:rsidRPr="006421E3">
        <w:rPr>
          <w:sz w:val="28"/>
          <w:szCs w:val="28"/>
          <w:lang w:val="ru-RU"/>
        </w:rPr>
        <w:t>персональных данных</w:t>
      </w:r>
      <w:r w:rsidR="00577F15">
        <w:rPr>
          <w:sz w:val="28"/>
          <w:szCs w:val="28"/>
          <w:lang w:val="ru-RU"/>
        </w:rPr>
        <w:t>.</w:t>
      </w:r>
      <w:r w:rsidR="001807BA" w:rsidRPr="006421E3">
        <w:rPr>
          <w:sz w:val="28"/>
          <w:szCs w:val="28"/>
          <w:lang w:val="ru-RU"/>
        </w:rPr>
        <w:t xml:space="preserve">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1.2. В Пол</w:t>
      </w:r>
      <w:r w:rsidR="00577F15">
        <w:rPr>
          <w:sz w:val="28"/>
          <w:szCs w:val="28"/>
        </w:rPr>
        <w:t>ожении</w:t>
      </w:r>
      <w:r w:rsidRPr="006421E3">
        <w:rPr>
          <w:sz w:val="28"/>
          <w:szCs w:val="28"/>
        </w:rPr>
        <w:t xml:space="preserve"> используются термины и определения, установленные в Федеральном законе от 27.07.2006 № 152-ФЗ «О персональных данных»: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b/>
          <w:bCs/>
          <w:sz w:val="28"/>
          <w:szCs w:val="28"/>
        </w:rPr>
        <w:t xml:space="preserve">- персональные данные </w:t>
      </w:r>
      <w:r w:rsidRPr="006421E3">
        <w:rPr>
          <w:sz w:val="28"/>
          <w:szCs w:val="28"/>
        </w:rPr>
        <w:t xml:space="preserve">-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b/>
          <w:bCs/>
          <w:sz w:val="28"/>
          <w:szCs w:val="28"/>
        </w:rPr>
        <w:t xml:space="preserve">- предоставление персональных данных </w:t>
      </w:r>
      <w:r w:rsidRPr="006421E3">
        <w:rPr>
          <w:sz w:val="28"/>
          <w:szCs w:val="28"/>
        </w:rPr>
        <w:t xml:space="preserve">- действия, направленные на раскрытие персональных данных определенному лицу или определенному кругу лиц;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b/>
          <w:bCs/>
          <w:sz w:val="28"/>
          <w:szCs w:val="28"/>
        </w:rPr>
        <w:t xml:space="preserve">- обработка персональных данных </w:t>
      </w:r>
      <w:r w:rsidRPr="006421E3">
        <w:rPr>
          <w:sz w:val="28"/>
          <w:szCs w:val="28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b/>
          <w:bCs/>
          <w:sz w:val="28"/>
          <w:szCs w:val="28"/>
        </w:rPr>
        <w:t xml:space="preserve">- оператор - </w:t>
      </w:r>
      <w:r w:rsidRPr="006421E3">
        <w:rPr>
          <w:sz w:val="28"/>
          <w:szCs w:val="28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b/>
          <w:bCs/>
          <w:sz w:val="28"/>
          <w:szCs w:val="28"/>
        </w:rPr>
        <w:t xml:space="preserve">- субъект персональных данных — </w:t>
      </w:r>
      <w:r w:rsidRPr="006421E3">
        <w:rPr>
          <w:sz w:val="28"/>
          <w:szCs w:val="28"/>
        </w:rPr>
        <w:t>физическое лицо, которое прямо или косвенно определено или определяемо с помощью персональных данных</w:t>
      </w:r>
      <w:r w:rsidRPr="006421E3">
        <w:rPr>
          <w:b/>
          <w:bCs/>
          <w:sz w:val="28"/>
          <w:szCs w:val="28"/>
        </w:rPr>
        <w:t xml:space="preserve">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1.3. П</w:t>
      </w:r>
      <w:r w:rsidR="003709A3" w:rsidRPr="006421E3">
        <w:rPr>
          <w:sz w:val="28"/>
          <w:szCs w:val="28"/>
        </w:rPr>
        <w:t>оложение</w:t>
      </w:r>
      <w:r w:rsidRPr="006421E3">
        <w:rPr>
          <w:sz w:val="28"/>
          <w:szCs w:val="28"/>
        </w:rPr>
        <w:t xml:space="preserve"> действует в отношении информации, которую Администрация получает о субъекте персональных данных в процессе предоставления государст</w:t>
      </w:r>
      <w:r w:rsidR="003709A3" w:rsidRPr="006421E3">
        <w:rPr>
          <w:sz w:val="28"/>
          <w:szCs w:val="28"/>
        </w:rPr>
        <w:t>венных (муниципальных) услуг,</w:t>
      </w:r>
      <w:r w:rsidRPr="006421E3">
        <w:rPr>
          <w:sz w:val="28"/>
          <w:szCs w:val="28"/>
        </w:rPr>
        <w:t xml:space="preserve"> исполнения договор</w:t>
      </w:r>
      <w:r w:rsidR="003709A3" w:rsidRPr="006421E3">
        <w:rPr>
          <w:sz w:val="28"/>
          <w:szCs w:val="28"/>
        </w:rPr>
        <w:t>ных обязательств, осуществления своих полномочий.</w:t>
      </w:r>
    </w:p>
    <w:p w:rsidR="001807BA" w:rsidRPr="006421E3" w:rsidRDefault="006421E3" w:rsidP="00612768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lastRenderedPageBreak/>
        <w:t>1.4</w:t>
      </w:r>
      <w:r w:rsidR="003709A3" w:rsidRPr="006421E3">
        <w:rPr>
          <w:sz w:val="28"/>
          <w:szCs w:val="28"/>
        </w:rPr>
        <w:t>. Настоящее</w:t>
      </w:r>
      <w:r w:rsidR="001807BA" w:rsidRPr="006421E3">
        <w:rPr>
          <w:sz w:val="28"/>
          <w:szCs w:val="28"/>
        </w:rPr>
        <w:t xml:space="preserve"> П</w:t>
      </w:r>
      <w:r w:rsidR="003709A3" w:rsidRPr="006421E3">
        <w:rPr>
          <w:sz w:val="28"/>
          <w:szCs w:val="28"/>
        </w:rPr>
        <w:t>оложение</w:t>
      </w:r>
      <w:r w:rsidR="001807BA" w:rsidRPr="006421E3">
        <w:rPr>
          <w:sz w:val="28"/>
          <w:szCs w:val="28"/>
        </w:rPr>
        <w:t xml:space="preserve"> раскрывает состав персональных данных, принципы, порядок и условия обработки персональных данных сотрудников администрации и иных лиц, чьи персональные данные обрабатываются администрацией,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тайны. </w:t>
      </w:r>
    </w:p>
    <w:p w:rsidR="001807BA" w:rsidRPr="006421E3" w:rsidRDefault="006421E3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1.5</w:t>
      </w:r>
      <w:r w:rsidR="001807BA" w:rsidRPr="006421E3">
        <w:rPr>
          <w:sz w:val="28"/>
          <w:szCs w:val="28"/>
        </w:rPr>
        <w:t xml:space="preserve">. 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администрации по защите конфиденциальной информации. </w:t>
      </w:r>
    </w:p>
    <w:p w:rsidR="001807BA" w:rsidRPr="006421E3" w:rsidRDefault="006421E3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1.6</w:t>
      </w:r>
      <w:r w:rsidR="001807BA" w:rsidRPr="006421E3">
        <w:rPr>
          <w:sz w:val="28"/>
          <w:szCs w:val="28"/>
        </w:rPr>
        <w:t>. По</w:t>
      </w:r>
      <w:r w:rsidR="003709A3" w:rsidRPr="006421E3">
        <w:rPr>
          <w:sz w:val="28"/>
          <w:szCs w:val="28"/>
        </w:rPr>
        <w:t>ложение утверждается</w:t>
      </w:r>
      <w:r w:rsidR="001807BA" w:rsidRPr="006421E3">
        <w:rPr>
          <w:sz w:val="28"/>
          <w:szCs w:val="28"/>
        </w:rPr>
        <w:t xml:space="preserve"> и </w:t>
      </w:r>
      <w:r w:rsidR="003709A3" w:rsidRPr="006421E3">
        <w:rPr>
          <w:sz w:val="28"/>
          <w:szCs w:val="28"/>
        </w:rPr>
        <w:t>размещается</w:t>
      </w:r>
      <w:r w:rsidR="00577F15">
        <w:rPr>
          <w:sz w:val="28"/>
          <w:szCs w:val="28"/>
        </w:rPr>
        <w:t xml:space="preserve"> в</w:t>
      </w:r>
      <w:r w:rsidR="001807BA" w:rsidRPr="006421E3">
        <w:rPr>
          <w:sz w:val="28"/>
          <w:szCs w:val="28"/>
        </w:rPr>
        <w:t xml:space="preserve"> </w:t>
      </w:r>
      <w:r w:rsidR="00577F15">
        <w:rPr>
          <w:sz w:val="28"/>
          <w:szCs w:val="28"/>
        </w:rPr>
        <w:t>информационно-телекоммуникационной сети «Интернет»</w:t>
      </w:r>
      <w:r w:rsidR="001807BA" w:rsidRPr="006421E3">
        <w:rPr>
          <w:sz w:val="28"/>
          <w:szCs w:val="28"/>
        </w:rPr>
        <w:t xml:space="preserve"> </w:t>
      </w:r>
      <w:r w:rsidR="00577F15">
        <w:rPr>
          <w:sz w:val="28"/>
          <w:szCs w:val="28"/>
        </w:rPr>
        <w:t xml:space="preserve">на </w:t>
      </w:r>
      <w:r w:rsidR="00577F15" w:rsidRPr="006421E3">
        <w:rPr>
          <w:sz w:val="28"/>
          <w:szCs w:val="28"/>
        </w:rPr>
        <w:t>официальном сайте Администрации</w:t>
      </w:r>
      <w:r w:rsidR="00577F15">
        <w:rPr>
          <w:sz w:val="28"/>
          <w:szCs w:val="28"/>
        </w:rPr>
        <w:t xml:space="preserve"> </w:t>
      </w:r>
      <w:r w:rsidR="001807BA" w:rsidRPr="006421E3">
        <w:rPr>
          <w:sz w:val="28"/>
          <w:szCs w:val="28"/>
        </w:rPr>
        <w:t xml:space="preserve">во исполнение предусмотренных частью 2 ст. 18.1 Федерального закона от 27.07.2006 года №152-ФЗ «О персональных данных» (далее – «Федеральный закон») обязанностей по опубликованию в информационно-телекоммуникационной сети документа, определяющего политику Администрации в отношении обработки персональных данных, и сведений о реализуемых требованиях к защите персональных данных, а также по обеспечению возможности доступа к указанному документу с использованием средств соответствующей информационно-телекоммуникационной сети. </w:t>
      </w:r>
    </w:p>
    <w:p w:rsidR="00F82669" w:rsidRPr="006421E3" w:rsidRDefault="00F82669" w:rsidP="001807BA">
      <w:pPr>
        <w:pStyle w:val="Default"/>
        <w:ind w:firstLine="709"/>
        <w:jc w:val="both"/>
        <w:rPr>
          <w:sz w:val="28"/>
          <w:szCs w:val="28"/>
        </w:rPr>
      </w:pPr>
    </w:p>
    <w:p w:rsidR="001807BA" w:rsidRPr="006421E3" w:rsidRDefault="001807BA" w:rsidP="006421E3">
      <w:pPr>
        <w:pStyle w:val="Default"/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 w:rsidRPr="006421E3">
        <w:rPr>
          <w:b/>
          <w:bCs/>
          <w:sz w:val="28"/>
          <w:szCs w:val="28"/>
        </w:rPr>
        <w:t>Принципы и цели сбора персональных данных</w:t>
      </w:r>
    </w:p>
    <w:p w:rsidR="00F82669" w:rsidRPr="006421E3" w:rsidRDefault="00F82669" w:rsidP="00F82669">
      <w:pPr>
        <w:pStyle w:val="Default"/>
        <w:ind w:left="720"/>
        <w:jc w:val="both"/>
        <w:rPr>
          <w:sz w:val="28"/>
          <w:szCs w:val="28"/>
        </w:rPr>
      </w:pP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2.1. Пол</w:t>
      </w:r>
      <w:r w:rsidR="003709A3" w:rsidRPr="006421E3">
        <w:rPr>
          <w:sz w:val="28"/>
          <w:szCs w:val="28"/>
        </w:rPr>
        <w:t>ожение разработано</w:t>
      </w:r>
      <w:r w:rsidRPr="006421E3">
        <w:rPr>
          <w:sz w:val="28"/>
          <w:szCs w:val="28"/>
        </w:rPr>
        <w:t xml:space="preserve">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 администрации.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2.2. Обработка персональных данных осуществляется на основе следующих принципов: </w:t>
      </w:r>
    </w:p>
    <w:p w:rsidR="001807BA" w:rsidRPr="006421E3" w:rsidRDefault="00F82669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 законности и справедливости целей и способов обработки персональных данных; </w:t>
      </w:r>
    </w:p>
    <w:p w:rsidR="001807BA" w:rsidRPr="006421E3" w:rsidRDefault="00F82669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 -</w:t>
      </w:r>
      <w:r w:rsidR="001807BA" w:rsidRPr="006421E3">
        <w:rPr>
          <w:sz w:val="28"/>
          <w:szCs w:val="28"/>
        </w:rPr>
        <w:t xml:space="preserve"> соответствия целей обработки персональных данных целям, заранее определенным и заявленным при сборе персональных данных, а также полномочиям администрации; </w:t>
      </w:r>
    </w:p>
    <w:p w:rsidR="001807BA" w:rsidRPr="006421E3" w:rsidRDefault="00F82669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 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1807BA" w:rsidRPr="006421E3" w:rsidRDefault="00F82669" w:rsidP="00612768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 -</w:t>
      </w:r>
      <w:r w:rsidR="001807BA" w:rsidRPr="006421E3">
        <w:rPr>
          <w:sz w:val="28"/>
          <w:szCs w:val="28"/>
        </w:rPr>
        <w:t xml:space="preserve">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:rsidR="001807BA" w:rsidRPr="006421E3" w:rsidRDefault="00F82669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lastRenderedPageBreak/>
        <w:t xml:space="preserve">- </w:t>
      </w:r>
      <w:r w:rsidR="001807BA" w:rsidRPr="006421E3">
        <w:rPr>
          <w:sz w:val="28"/>
          <w:szCs w:val="28"/>
        </w:rPr>
        <w:t xml:space="preserve">недопустимости объединения, созданных для несовместимых между собой целей баз данных, содержащих персональные данные; </w:t>
      </w:r>
    </w:p>
    <w:p w:rsidR="001807BA" w:rsidRPr="006421E3" w:rsidRDefault="00F82669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хранения персональных данных в форме, позволяющей определить субъекта персональных данных, не дольше, чем этого требуют цели их обработки; </w:t>
      </w:r>
    </w:p>
    <w:p w:rsidR="001807BA" w:rsidRPr="006421E3" w:rsidRDefault="00F82669" w:rsidP="00F82669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 уничтожения по достижении целей обработки персональных данных или в случае утраты необходимости в их достижении.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2.3.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2.3.1. Администрация осуществляет обработку персональных данных в следующих целях: </w:t>
      </w:r>
    </w:p>
    <w:p w:rsidR="001807BA" w:rsidRPr="006421E3" w:rsidRDefault="00F82669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законодательством; </w:t>
      </w:r>
    </w:p>
    <w:p w:rsidR="001807BA" w:rsidRPr="006421E3" w:rsidRDefault="00F82669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 организации кадрового учета администрации, обеспечения соблюдения законов и иных нормативно-правовых актов, заключения и исполнения обязательств по трудовым и гражданско-правовым договорам; </w:t>
      </w:r>
    </w:p>
    <w:p w:rsidR="001807BA" w:rsidRPr="006421E3" w:rsidRDefault="00F82669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</w:t>
      </w:r>
      <w:r w:rsidRPr="006421E3">
        <w:rPr>
          <w:sz w:val="28"/>
          <w:szCs w:val="28"/>
        </w:rPr>
        <w:t xml:space="preserve"> </w:t>
      </w:r>
      <w:r w:rsidR="001807BA" w:rsidRPr="006421E3">
        <w:rPr>
          <w:sz w:val="28"/>
          <w:szCs w:val="28"/>
        </w:rPr>
        <w:t xml:space="preserve">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 </w:t>
      </w:r>
    </w:p>
    <w:p w:rsidR="001807BA" w:rsidRPr="006421E3" w:rsidRDefault="00F82669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исполнения полномочий Администрации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 </w:t>
      </w:r>
    </w:p>
    <w:p w:rsidR="001807BA" w:rsidRDefault="00F82669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 работой с обращениями граждан в соответствии с Федеральным законом от 02.05.2006 №59-ФЗ «О порядке рассмотрения обращений граждан». </w:t>
      </w:r>
    </w:p>
    <w:p w:rsidR="00577F15" w:rsidRPr="006421E3" w:rsidRDefault="00577F15" w:rsidP="001807BA">
      <w:pPr>
        <w:pStyle w:val="Default"/>
        <w:ind w:firstLine="709"/>
        <w:jc w:val="both"/>
        <w:rPr>
          <w:sz w:val="28"/>
          <w:szCs w:val="28"/>
        </w:rPr>
      </w:pPr>
    </w:p>
    <w:p w:rsidR="001807BA" w:rsidRPr="006421E3" w:rsidRDefault="001807BA" w:rsidP="00577F15">
      <w:pPr>
        <w:pStyle w:val="Default"/>
        <w:jc w:val="center"/>
        <w:rPr>
          <w:sz w:val="28"/>
          <w:szCs w:val="28"/>
        </w:rPr>
      </w:pPr>
      <w:r w:rsidRPr="006421E3">
        <w:rPr>
          <w:b/>
          <w:bCs/>
          <w:sz w:val="28"/>
          <w:szCs w:val="28"/>
        </w:rPr>
        <w:t>3. Правовые основания обработки персональных данных</w:t>
      </w:r>
    </w:p>
    <w:p w:rsidR="00577F15" w:rsidRDefault="00577F15" w:rsidP="001807BA">
      <w:pPr>
        <w:pStyle w:val="Default"/>
        <w:ind w:firstLine="709"/>
        <w:jc w:val="both"/>
        <w:rPr>
          <w:sz w:val="28"/>
          <w:szCs w:val="28"/>
        </w:rPr>
      </w:pP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3.1. Обработка персональных данных осуществляется Оператором на законной и справедливой основе. Правовыми основаниями для обработки персональных данных являются: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lastRenderedPageBreak/>
        <w:t xml:space="preserve">- Конституция Российской Федерации;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Трудовой кодекс Российской Федерации;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Гражданский кодекс Российской Федерации;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Федеральный закон от 27.07.2006 года №152-ФЗ «О персональных данных»;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Федеральный закон от 02.03.2007 года №25-ФЗ «О муниципальной службе в Российской Федерации»;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Федеральный закон от 02.05.2006 года №59-ФЗ «О порядке рассмотрения обращений граждан Российской Федерации»;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Федеральный закон от 06.10.2003 года №131-ФЗ «Об общих принципах организации местного самоуправления в РФ»;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Указ Президента РФ от 30.05.2005 года №609 «Об утверждении Положения о персональных данных государственного гражданского служащего Российской Федерации и ведения его личного дела»;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Указ Президента РФ от 06.03.1997 г. №188 «Об утверждении перечня сведений конфиденциального характера»;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Постановление Правительства Российской Федерации от 01.11.2012 года №1119 "Об утверждении требований к защите персональных данных при их обработке в информационных системах персональных данных";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Постановление Правительства Российской Федерации от 15.09.2008 года №687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Постановление Правительства Российской Федерации от 21.03.2012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Устав </w:t>
      </w:r>
      <w:r w:rsidR="00F82669" w:rsidRPr="006421E3">
        <w:rPr>
          <w:sz w:val="28"/>
          <w:szCs w:val="28"/>
        </w:rPr>
        <w:t>Яшкинского</w:t>
      </w:r>
      <w:r w:rsidR="00577F15">
        <w:rPr>
          <w:sz w:val="28"/>
          <w:szCs w:val="28"/>
        </w:rPr>
        <w:t xml:space="preserve"> муниципального</w:t>
      </w:r>
      <w:r w:rsidRPr="006421E3">
        <w:rPr>
          <w:sz w:val="28"/>
          <w:szCs w:val="28"/>
        </w:rPr>
        <w:t xml:space="preserve"> район</w:t>
      </w:r>
      <w:r w:rsidR="00577F15">
        <w:rPr>
          <w:sz w:val="28"/>
          <w:szCs w:val="28"/>
        </w:rPr>
        <w:t>а</w:t>
      </w:r>
      <w:r w:rsidRPr="006421E3">
        <w:rPr>
          <w:sz w:val="28"/>
          <w:szCs w:val="28"/>
        </w:rPr>
        <w:t xml:space="preserve">; </w:t>
      </w:r>
    </w:p>
    <w:p w:rsidR="001807BA" w:rsidRPr="006421E3" w:rsidRDefault="001807BA" w:rsidP="00612768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Иные нормативно-правовые акты в сфере защиты персональных данных. </w:t>
      </w:r>
    </w:p>
    <w:p w:rsidR="00612768" w:rsidRPr="006421E3" w:rsidRDefault="00612768" w:rsidP="00612768">
      <w:pPr>
        <w:pStyle w:val="Default"/>
        <w:ind w:firstLine="709"/>
        <w:jc w:val="both"/>
        <w:rPr>
          <w:sz w:val="28"/>
          <w:szCs w:val="28"/>
        </w:rPr>
      </w:pPr>
    </w:p>
    <w:p w:rsidR="001807BA" w:rsidRPr="006421E3" w:rsidRDefault="001807BA" w:rsidP="00612768">
      <w:pPr>
        <w:pStyle w:val="Default"/>
        <w:jc w:val="center"/>
        <w:rPr>
          <w:sz w:val="28"/>
          <w:szCs w:val="28"/>
        </w:rPr>
      </w:pPr>
      <w:r w:rsidRPr="006421E3">
        <w:rPr>
          <w:b/>
          <w:bCs/>
          <w:sz w:val="28"/>
          <w:szCs w:val="28"/>
        </w:rPr>
        <w:t>4. Объем и категории обрабатываемых персональных данных, категории субъектов персональных данных</w:t>
      </w:r>
    </w:p>
    <w:p w:rsidR="00DF7CB8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4.1. Содержание и объем обрабатываемых персональных данных определяются исходя из целей обработки персональных данных. Обрабатываемые персональные данные не должны быть избыточными по отношению к заявленным целям их обработки.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4.2. К основным категориям субъектов персональных данных, чьи данные обрабатываются Оператором, относятся: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работники администрации (муниципальные служащие и лица, замещающие должности, не отнесенные к муниципальной службе); </w:t>
      </w:r>
    </w:p>
    <w:p w:rsidR="001807BA" w:rsidRPr="006421E3" w:rsidRDefault="00DF7CB8" w:rsidP="00DF7CB8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граждане, обратившиеся в орган местного самоуправления.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lastRenderedPageBreak/>
        <w:t xml:space="preserve">Для указанных категорий субъектов персональных данных могут обрабатываться: фамилия, имя, отчество; год, месяц, дата рождения; место рождения, адрес регистрации; семейное положение; социальное положение; имущественное положение; образование; профессия; доходы; ИНН; СНИЛС; контактная информация (телефон, адрес электронной почты) и иные сведения, предусмотренные типовыми формами и установленным порядком обработки персональных данных. </w:t>
      </w:r>
    </w:p>
    <w:p w:rsidR="00DF7CB8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</w:p>
    <w:p w:rsidR="001807BA" w:rsidRPr="006421E3" w:rsidRDefault="001807BA" w:rsidP="00DF7CB8">
      <w:pPr>
        <w:pStyle w:val="Default"/>
        <w:ind w:firstLine="709"/>
        <w:jc w:val="center"/>
        <w:rPr>
          <w:sz w:val="28"/>
          <w:szCs w:val="28"/>
        </w:rPr>
      </w:pPr>
      <w:r w:rsidRPr="006421E3">
        <w:rPr>
          <w:b/>
          <w:bCs/>
          <w:sz w:val="28"/>
          <w:szCs w:val="28"/>
        </w:rPr>
        <w:t>5. Порядок и условия обработки персональных данных</w:t>
      </w:r>
    </w:p>
    <w:p w:rsidR="00DF7CB8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5.1. Обработка персональных данных осуществляется в соответствии с утвержденными Администрацией локальными нормативными правовыми актами, регламентирующими защиту и обработку персональных данных.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5.2. Все персональные данные Администрация получает от самого субъекта персональных данных в рамках поступления на муниципальную службу, в рамках гражданско-правовых отношений и исполнения Администрацией своих полномочий.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В случае получения персональных данных не от субъекта персональных данных (третьей стороны), Администрация по запросу субъекта персональных данн</w:t>
      </w:r>
      <w:r w:rsidR="00612768" w:rsidRPr="006421E3">
        <w:rPr>
          <w:sz w:val="28"/>
          <w:szCs w:val="28"/>
        </w:rPr>
        <w:t>ых или его представителя обязана</w:t>
      </w:r>
      <w:r w:rsidRPr="006421E3">
        <w:rPr>
          <w:sz w:val="28"/>
          <w:szCs w:val="28"/>
        </w:rPr>
        <w:t xml:space="preserve"> уведомить об этом субъект персональных данных ил</w:t>
      </w:r>
      <w:r w:rsidR="00612768" w:rsidRPr="006421E3">
        <w:rPr>
          <w:sz w:val="28"/>
          <w:szCs w:val="28"/>
        </w:rPr>
        <w:t>и его представителя в письменной</w:t>
      </w:r>
      <w:r w:rsidRPr="006421E3">
        <w:rPr>
          <w:sz w:val="28"/>
          <w:szCs w:val="28"/>
        </w:rPr>
        <w:t xml:space="preserve"> форме. Администрация сообщает субъекту персональных данных или его представителю информацию о составе обрабатываемых персональных данных, источнике их получения, целях, способах и сроках обработки данных персональных данных, а также о возможных последствиях отказа субъекта персональных данных от обработки его персональных данных Администрацией.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5.3. Обработка персональных данных в Администрации ведется с использованием средств автоматизации (электронные носители персональных данных) и без использования средств автоматизации (бумажные носители персональных данных).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5.4. Администрация производит обработку персональных данных при наличии хотя бы одного из следующих условий: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1807BA" w:rsidRPr="006421E3" w:rsidRDefault="006421E3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общедоступные персональные данные);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5.5. Обработка персональных данных на основании </w:t>
      </w:r>
      <w:r w:rsidR="00577F15">
        <w:rPr>
          <w:sz w:val="28"/>
          <w:szCs w:val="28"/>
        </w:rPr>
        <w:t>согласия на обработку персональных данных</w:t>
      </w:r>
      <w:r w:rsidRPr="006421E3">
        <w:rPr>
          <w:sz w:val="28"/>
          <w:szCs w:val="28"/>
        </w:rPr>
        <w:t xml:space="preserve"> и иных соглашений Оператора: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 цели, условия, сроки обработки персональных данных; </w:t>
      </w:r>
    </w:p>
    <w:p w:rsidR="001807BA" w:rsidRPr="006421E3" w:rsidRDefault="00DF7CB8" w:rsidP="00612768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6421E3" w:rsidRPr="006421E3">
        <w:rPr>
          <w:sz w:val="28"/>
          <w:szCs w:val="28"/>
        </w:rPr>
        <w:t xml:space="preserve"> </w:t>
      </w:r>
      <w:r w:rsidR="001807BA" w:rsidRPr="006421E3">
        <w:rPr>
          <w:sz w:val="28"/>
          <w:szCs w:val="28"/>
        </w:rPr>
        <w:t xml:space="preserve">обязательства сторон, в том числе меры по обеспечению конфиденциальности; </w:t>
      </w:r>
    </w:p>
    <w:p w:rsidR="001807BA" w:rsidRPr="006421E3" w:rsidRDefault="006421E3" w:rsidP="00DF7CB8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права, обязанности и ответственность сторон, касающиеся обработки персональных данных.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5.6. В случаях, не предусмотренных действующим законодательством или договором, обработка осуществляется после получения согласия субъекта персональных данных. Согласие может быть выражено в форме совершения действий, проставления соответствующих отметок, заполнения полей в формах, бланках, или оформлено в письменной форме в соответствии с законодательством.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5.7. Субъект персональных данных имеет право отозвать согласие на обработку персональных данных, направив соответствующий запрос в Администрацию по почте или обратившись лично.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5.8.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подтверждение факта обработки персональных данных Администрацией;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 </w:t>
      </w:r>
      <w:r w:rsidR="001807BA" w:rsidRPr="006421E3">
        <w:rPr>
          <w:sz w:val="28"/>
          <w:szCs w:val="28"/>
        </w:rPr>
        <w:t xml:space="preserve"> правовые основания и цели обработки персональных данных;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цели и применяемые в Администрации способы обработки персональных данных;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 наименование и место нахождения Администрации, сведения о лицах (за исключением сотрудников/работников Администрации),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 сроки обработки персональных данных, в том числе сроки их хранения;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порядок осуществления субъектом персональных данных прав, предусмотренных Федеральным законом «О персональных данных»;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 информацию об осуществленной или о предполагаемой трансграничной передаче данных;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 w:rsidR="00577F15" w:rsidRPr="006421E3" w:rsidRDefault="00DF7CB8" w:rsidP="0055268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иные сведения, предусмотренные Федеральным законом «О персональных данных» или другими федеральными законами. </w:t>
      </w:r>
    </w:p>
    <w:p w:rsidR="001807BA" w:rsidRPr="006421E3" w:rsidRDefault="00612768" w:rsidP="00612768">
      <w:pPr>
        <w:pStyle w:val="Default"/>
        <w:tabs>
          <w:tab w:val="center" w:pos="4819"/>
        </w:tabs>
        <w:rPr>
          <w:sz w:val="28"/>
          <w:szCs w:val="28"/>
        </w:rPr>
      </w:pPr>
      <w:r w:rsidRPr="006421E3">
        <w:rPr>
          <w:b/>
          <w:bCs/>
          <w:sz w:val="28"/>
          <w:szCs w:val="28"/>
        </w:rPr>
        <w:tab/>
      </w:r>
      <w:r w:rsidR="001807BA" w:rsidRPr="006421E3">
        <w:rPr>
          <w:b/>
          <w:bCs/>
          <w:sz w:val="28"/>
          <w:szCs w:val="28"/>
        </w:rPr>
        <w:t>6. Актуализация, исправление, удаление и уничтожение</w:t>
      </w:r>
    </w:p>
    <w:p w:rsidR="001807BA" w:rsidRPr="006421E3" w:rsidRDefault="001807BA" w:rsidP="00DF7CB8">
      <w:pPr>
        <w:pStyle w:val="Default"/>
        <w:ind w:firstLine="709"/>
        <w:jc w:val="center"/>
        <w:rPr>
          <w:sz w:val="28"/>
          <w:szCs w:val="28"/>
        </w:rPr>
      </w:pPr>
      <w:r w:rsidRPr="006421E3">
        <w:rPr>
          <w:b/>
          <w:bCs/>
          <w:sz w:val="28"/>
          <w:szCs w:val="28"/>
        </w:rPr>
        <w:t>персональных данных, ответы на запросы субъектов на доступ к персональным данным</w:t>
      </w:r>
    </w:p>
    <w:p w:rsidR="00DF7CB8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6.1. Действия с персональными данными включают сбор, запись, систематизацию, накопление, хранение, уточнение (обновление, изменение), изв</w:t>
      </w:r>
      <w:r w:rsidR="00612768" w:rsidRPr="006421E3">
        <w:rPr>
          <w:sz w:val="28"/>
          <w:szCs w:val="28"/>
        </w:rPr>
        <w:t>лечение, использование, передачу</w:t>
      </w:r>
      <w:r w:rsidRPr="006421E3">
        <w:rPr>
          <w:sz w:val="28"/>
          <w:szCs w:val="28"/>
        </w:rPr>
        <w:t xml:space="preserve"> (распространение, предоставление, доступ), обезличивание, блокирование, удаление, уничтожение персональных данных.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6.2. При обработке обеспечиваются точность персональных данных, их достаточность и актуальность по отношению к целям обработки персональных данных. При обнаружении неточных или неполных персональных данных производится их уточнение и актуализация.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6.3. Для персональных данных, не являющихся общедоступными, обеспечивается конфиденциальность.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6.4. Обработка и хранение персональных данных осуществляются не дольше, чем этого требуют цели обработки персональных данных, если отсутствуют законные основания для дальнейшей обработки, например, если федеральным законом или договором с субъектом персональных данных не установлен соответствующий срок хранения. Обрабатываемые персональные данные подлежат уничтожению либо обезличиванию при наступлении следующих условий: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 достижение целей обработки персональных данных или максимальных сроков хранения — в течение 30 дней;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 утрата необходимости в достижении целей обработки персональных данных — в течение 30 дней;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предоставление субъектом персональных данных или его законным представителем подтверждения того, что персональные данные являются незаконно полученными или не являются необходимыми для заявленной цели обработки — в течение 7 дней;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 невозможность обеспечения правомерности обработки персональных данных — в течение 10 дней;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— в течение 30 дней;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истечение сроков исковой давности для правоотношений, в рамках которых осуществляется либо осуществлялась обработка персональных данных; </w:t>
      </w:r>
    </w:p>
    <w:p w:rsidR="001807BA" w:rsidRPr="006421E3" w:rsidRDefault="00DF7CB8" w:rsidP="00DF7CB8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 ликвидация (реорганизация) Администрации. </w:t>
      </w:r>
    </w:p>
    <w:p w:rsidR="001807BA" w:rsidRPr="006421E3" w:rsidRDefault="001807BA" w:rsidP="006421E3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6.5. Субъект персональных данных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6.6. Если субъект персональных данных считает, что Администрация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(Федеральная служба по надзору в сфере связи, информационных технологий и массовых коммуникаций — Роскомнадзор) или в судебном порядке. </w:t>
      </w:r>
    </w:p>
    <w:p w:rsidR="00DF7CB8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b/>
          <w:bCs/>
          <w:sz w:val="28"/>
          <w:szCs w:val="28"/>
        </w:rPr>
        <w:t xml:space="preserve">7. Обеспечение безопасности обработки персональных данных </w:t>
      </w:r>
    </w:p>
    <w:p w:rsidR="00DF7CB8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7.1. Администрация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(в том числе, случайного) доступа, уничтожения, изменения, блокирования доступа и других несанкционированных действий.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К таким мерам, в частности, относятся: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назначение сотрудников, ответственных за организацию обработки и обеспечение безопасности персональных данных;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проверка наличия в договорах и включение при необходимости в договоры пунктов об обеспечении конфиденциальности персональных данных;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 издание локальных актов по вопросам обработки персональных данных, ознакомление с ними работников, обучение пользователей;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 обеспечение физической безопасности помещений и средств обработки, пропускной режим, охрана, видеонаблюдение;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ограничение и разграничение доступа сотрудников и иных лиц к персональным данным и средствам обработки, мониторинг действий с персональными данными;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определение угроз безопасности персональных данных при их обработке, формирование на их основе моделей угроз;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применение средств обеспечения безопасности (антивирусных средств, межсетевых экранов, средств защиты от несанкционированного доступа, средств криптографической защиты информации), в том числе прошедших процедуру оценки соответствия в установленном порядке;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-</w:t>
      </w:r>
      <w:r w:rsidR="001807BA" w:rsidRPr="006421E3">
        <w:rPr>
          <w:sz w:val="28"/>
          <w:szCs w:val="28"/>
        </w:rPr>
        <w:t xml:space="preserve"> учёт и хранение носителей информации, исключающее их хищение, подмену, несанкционированное копирование и уничтожение; </w:t>
      </w:r>
    </w:p>
    <w:p w:rsidR="001807BA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 резервное копирование информации для возможности восстановления; </w:t>
      </w:r>
    </w:p>
    <w:p w:rsidR="001807BA" w:rsidRPr="006421E3" w:rsidRDefault="00DF7CB8" w:rsidP="00612768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- </w:t>
      </w:r>
      <w:r w:rsidR="001807BA" w:rsidRPr="006421E3">
        <w:rPr>
          <w:sz w:val="28"/>
          <w:szCs w:val="28"/>
        </w:rPr>
        <w:t xml:space="preserve"> осуществление внутреннего контроля за соблюдением установленного порядка, проверка эффективности принятых мер, реагирование на инциденты. </w:t>
      </w:r>
    </w:p>
    <w:p w:rsidR="001807BA" w:rsidRPr="006421E3" w:rsidRDefault="001807BA" w:rsidP="00612768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7.2. В целях координации действий по обеспечению безопасности персональных данных в администрации назначено ответственное лицо за обеспечение безопасности персональных данных. </w:t>
      </w:r>
    </w:p>
    <w:p w:rsidR="00DF7CB8" w:rsidRDefault="00DF7CB8" w:rsidP="001807B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577F15" w:rsidRDefault="00577F15" w:rsidP="001807B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577F15" w:rsidRPr="006421E3" w:rsidRDefault="00577F15" w:rsidP="001807B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807BA" w:rsidRPr="006421E3" w:rsidRDefault="00612768" w:rsidP="00DF7CB8">
      <w:pPr>
        <w:pStyle w:val="Default"/>
        <w:ind w:firstLine="709"/>
        <w:jc w:val="center"/>
        <w:rPr>
          <w:sz w:val="28"/>
          <w:szCs w:val="28"/>
        </w:rPr>
      </w:pPr>
      <w:r w:rsidRPr="006421E3">
        <w:rPr>
          <w:b/>
          <w:bCs/>
          <w:sz w:val="28"/>
          <w:szCs w:val="28"/>
        </w:rPr>
        <w:t>8. О</w:t>
      </w:r>
      <w:r w:rsidR="001807BA" w:rsidRPr="006421E3">
        <w:rPr>
          <w:b/>
          <w:bCs/>
          <w:sz w:val="28"/>
          <w:szCs w:val="28"/>
        </w:rPr>
        <w:t>тветственность</w:t>
      </w:r>
      <w:r w:rsidRPr="006421E3">
        <w:rPr>
          <w:b/>
          <w:bCs/>
          <w:sz w:val="28"/>
          <w:szCs w:val="28"/>
        </w:rPr>
        <w:t xml:space="preserve"> лиц, осуществляющих обработку персональных данных</w:t>
      </w:r>
    </w:p>
    <w:p w:rsidR="00DF7CB8" w:rsidRPr="006421E3" w:rsidRDefault="00DF7CB8" w:rsidP="001807BA">
      <w:pPr>
        <w:pStyle w:val="Default"/>
        <w:ind w:firstLine="709"/>
        <w:jc w:val="both"/>
        <w:rPr>
          <w:sz w:val="28"/>
          <w:szCs w:val="28"/>
        </w:rPr>
      </w:pP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8.1. Права и обязанности Администрации определяются действующим законодательством Российской Федерации.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8.2. Контроль исполнения требований настоящей П</w:t>
      </w:r>
      <w:r w:rsidR="00612768" w:rsidRPr="006421E3">
        <w:rPr>
          <w:sz w:val="28"/>
          <w:szCs w:val="28"/>
        </w:rPr>
        <w:t>оложения</w:t>
      </w:r>
      <w:r w:rsidRPr="006421E3">
        <w:rPr>
          <w:sz w:val="28"/>
          <w:szCs w:val="28"/>
        </w:rPr>
        <w:t xml:space="preserve"> осуществляется ответственным за организацию обработки персональных данных и </w:t>
      </w:r>
      <w:r w:rsidR="00612768" w:rsidRPr="006421E3">
        <w:rPr>
          <w:sz w:val="28"/>
          <w:szCs w:val="28"/>
        </w:rPr>
        <w:t>службой информационных технологий</w:t>
      </w:r>
      <w:r w:rsidRPr="006421E3">
        <w:rPr>
          <w:sz w:val="28"/>
          <w:szCs w:val="28"/>
        </w:rPr>
        <w:t xml:space="preserve"> Администрации в пределах их полномочий.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 xml:space="preserve">8.3. Лица,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законами, локальными актами, соглашениями Администрации. </w:t>
      </w:r>
    </w:p>
    <w:p w:rsidR="001807BA" w:rsidRPr="006421E3" w:rsidRDefault="001807BA" w:rsidP="001807BA">
      <w:pPr>
        <w:pStyle w:val="Default"/>
        <w:ind w:firstLine="709"/>
        <w:jc w:val="both"/>
        <w:rPr>
          <w:sz w:val="28"/>
          <w:szCs w:val="28"/>
        </w:rPr>
      </w:pPr>
      <w:r w:rsidRPr="006421E3">
        <w:rPr>
          <w:sz w:val="28"/>
          <w:szCs w:val="28"/>
        </w:rPr>
        <w:t>8.4. Пол</w:t>
      </w:r>
      <w:r w:rsidR="00612768" w:rsidRPr="006421E3">
        <w:rPr>
          <w:sz w:val="28"/>
          <w:szCs w:val="28"/>
        </w:rPr>
        <w:t>ожение</w:t>
      </w:r>
      <w:r w:rsidRPr="006421E3">
        <w:rPr>
          <w:sz w:val="28"/>
          <w:szCs w:val="28"/>
        </w:rPr>
        <w:t xml:space="preserve"> разрабатывается ответственным за организацию обработки персональных данных и </w:t>
      </w:r>
      <w:r w:rsidR="00612768" w:rsidRPr="006421E3">
        <w:rPr>
          <w:sz w:val="28"/>
          <w:szCs w:val="28"/>
        </w:rPr>
        <w:t>утверждается постановлением администрации Яшкинского муниципального района</w:t>
      </w:r>
      <w:r w:rsidRPr="006421E3">
        <w:rPr>
          <w:sz w:val="28"/>
          <w:szCs w:val="28"/>
        </w:rPr>
        <w:t xml:space="preserve">. </w:t>
      </w:r>
    </w:p>
    <w:p w:rsidR="003B07F5" w:rsidRPr="006421E3" w:rsidRDefault="003B07F5" w:rsidP="001807BA">
      <w:pPr>
        <w:ind w:firstLine="709"/>
        <w:jc w:val="both"/>
        <w:rPr>
          <w:sz w:val="28"/>
          <w:szCs w:val="28"/>
          <w:lang w:val="ru-RU"/>
        </w:rPr>
      </w:pPr>
    </w:p>
    <w:sectPr w:rsidR="003B07F5" w:rsidRPr="006421E3" w:rsidSect="00577F15">
      <w:headerReference w:type="default" r:id="rId8"/>
      <w:pgSz w:w="11906" w:h="16838"/>
      <w:pgMar w:top="567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68" w:rsidRDefault="00612768" w:rsidP="00DF7CB8">
      <w:r>
        <w:separator/>
      </w:r>
    </w:p>
  </w:endnote>
  <w:endnote w:type="continuationSeparator" w:id="0">
    <w:p w:rsidR="00612768" w:rsidRDefault="00612768" w:rsidP="00DF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68" w:rsidRDefault="00612768" w:rsidP="00DF7CB8">
      <w:r>
        <w:separator/>
      </w:r>
    </w:p>
  </w:footnote>
  <w:footnote w:type="continuationSeparator" w:id="0">
    <w:p w:rsidR="00612768" w:rsidRDefault="00612768" w:rsidP="00DF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09204"/>
      <w:docPartObj>
        <w:docPartGallery w:val="Page Numbers (Top of Page)"/>
        <w:docPartUnique/>
      </w:docPartObj>
    </w:sdtPr>
    <w:sdtEndPr/>
    <w:sdtContent>
      <w:p w:rsidR="006421E3" w:rsidRDefault="00645931">
        <w:pPr>
          <w:pStyle w:val="a3"/>
          <w:jc w:val="center"/>
        </w:pPr>
        <w:r w:rsidRPr="006421E3">
          <w:rPr>
            <w:sz w:val="28"/>
            <w:szCs w:val="28"/>
          </w:rPr>
          <w:fldChar w:fldCharType="begin"/>
        </w:r>
        <w:r w:rsidR="006421E3" w:rsidRPr="006421E3">
          <w:rPr>
            <w:sz w:val="28"/>
            <w:szCs w:val="28"/>
          </w:rPr>
          <w:instrText xml:space="preserve"> PAGE   \* MERGEFORMAT </w:instrText>
        </w:r>
        <w:r w:rsidRPr="006421E3">
          <w:rPr>
            <w:sz w:val="28"/>
            <w:szCs w:val="28"/>
          </w:rPr>
          <w:fldChar w:fldCharType="separate"/>
        </w:r>
        <w:r w:rsidR="00C15BD5">
          <w:rPr>
            <w:noProof/>
            <w:sz w:val="28"/>
            <w:szCs w:val="28"/>
          </w:rPr>
          <w:t>2</w:t>
        </w:r>
        <w:r w:rsidRPr="006421E3">
          <w:rPr>
            <w:sz w:val="28"/>
            <w:szCs w:val="28"/>
          </w:rPr>
          <w:fldChar w:fldCharType="end"/>
        </w:r>
      </w:p>
    </w:sdtContent>
  </w:sdt>
  <w:p w:rsidR="006421E3" w:rsidRDefault="006421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AD1CA9"/>
    <w:multiLevelType w:val="hybridMultilevel"/>
    <w:tmpl w:val="F3B70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10F26E"/>
    <w:multiLevelType w:val="hybridMultilevel"/>
    <w:tmpl w:val="6570F7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95CD59"/>
    <w:multiLevelType w:val="hybridMultilevel"/>
    <w:tmpl w:val="EDCB41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BDDA75"/>
    <w:multiLevelType w:val="hybridMultilevel"/>
    <w:tmpl w:val="1C53D4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62DCF19"/>
    <w:multiLevelType w:val="hybridMultilevel"/>
    <w:tmpl w:val="FE52B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59F866"/>
    <w:multiLevelType w:val="hybridMultilevel"/>
    <w:tmpl w:val="07554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C42278"/>
    <w:multiLevelType w:val="hybridMultilevel"/>
    <w:tmpl w:val="87701C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FC5ED2"/>
    <w:multiLevelType w:val="hybridMultilevel"/>
    <w:tmpl w:val="4D28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612CA"/>
    <w:multiLevelType w:val="hybridMultilevel"/>
    <w:tmpl w:val="EBAA9A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59C11"/>
    <w:multiLevelType w:val="hybridMultilevel"/>
    <w:tmpl w:val="6E650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B8D7739"/>
    <w:multiLevelType w:val="hybridMultilevel"/>
    <w:tmpl w:val="56EA5D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5A06E90"/>
    <w:multiLevelType w:val="multilevel"/>
    <w:tmpl w:val="94DC5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AAA106F"/>
    <w:multiLevelType w:val="hybridMultilevel"/>
    <w:tmpl w:val="6A122A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F08"/>
    <w:rsid w:val="00000174"/>
    <w:rsid w:val="0006336D"/>
    <w:rsid w:val="001807BA"/>
    <w:rsid w:val="00223AFB"/>
    <w:rsid w:val="00246479"/>
    <w:rsid w:val="002946F3"/>
    <w:rsid w:val="002A3307"/>
    <w:rsid w:val="002D0C49"/>
    <w:rsid w:val="0035335D"/>
    <w:rsid w:val="003709A3"/>
    <w:rsid w:val="0039596A"/>
    <w:rsid w:val="003B07F5"/>
    <w:rsid w:val="003D34E6"/>
    <w:rsid w:val="003E6EF6"/>
    <w:rsid w:val="00410B17"/>
    <w:rsid w:val="00416073"/>
    <w:rsid w:val="004D6ED1"/>
    <w:rsid w:val="005377FF"/>
    <w:rsid w:val="0054631D"/>
    <w:rsid w:val="0055268A"/>
    <w:rsid w:val="00577F15"/>
    <w:rsid w:val="005A3393"/>
    <w:rsid w:val="005C7EBB"/>
    <w:rsid w:val="00612768"/>
    <w:rsid w:val="006421E3"/>
    <w:rsid w:val="00645931"/>
    <w:rsid w:val="0069574B"/>
    <w:rsid w:val="006F10A2"/>
    <w:rsid w:val="007328C2"/>
    <w:rsid w:val="00771A5A"/>
    <w:rsid w:val="007A3207"/>
    <w:rsid w:val="00831AF2"/>
    <w:rsid w:val="00865A8D"/>
    <w:rsid w:val="00887701"/>
    <w:rsid w:val="00920282"/>
    <w:rsid w:val="009C3503"/>
    <w:rsid w:val="009F105B"/>
    <w:rsid w:val="00AC57EF"/>
    <w:rsid w:val="00BE0373"/>
    <w:rsid w:val="00C15BD5"/>
    <w:rsid w:val="00CA40CF"/>
    <w:rsid w:val="00CD31E0"/>
    <w:rsid w:val="00D75D21"/>
    <w:rsid w:val="00DB4F08"/>
    <w:rsid w:val="00DF7CB8"/>
    <w:rsid w:val="00EB46E5"/>
    <w:rsid w:val="00EC6EA2"/>
    <w:rsid w:val="00EE54E9"/>
    <w:rsid w:val="00F432F6"/>
    <w:rsid w:val="00F55F21"/>
    <w:rsid w:val="00F82669"/>
    <w:rsid w:val="00F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1C7BB-4FCD-4272-AA0C-3742E53A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35335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335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335D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35335D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header"/>
    <w:basedOn w:val="a"/>
    <w:link w:val="a4"/>
    <w:uiPriority w:val="99"/>
    <w:rsid w:val="003533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35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8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8C2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180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F7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7CB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9">
    <w:name w:val="List Paragraph"/>
    <w:basedOn w:val="a"/>
    <w:uiPriority w:val="34"/>
    <w:qFormat/>
    <w:rsid w:val="0037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Пырсикова</dc:creator>
  <cp:lastModifiedBy>Lytkina</cp:lastModifiedBy>
  <cp:revision>7</cp:revision>
  <cp:lastPrinted>2019-08-15T09:58:00Z</cp:lastPrinted>
  <dcterms:created xsi:type="dcterms:W3CDTF">2019-08-14T04:04:00Z</dcterms:created>
  <dcterms:modified xsi:type="dcterms:W3CDTF">2019-08-20T02:38:00Z</dcterms:modified>
</cp:coreProperties>
</file>