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E4" w:rsidRPr="00C92B4D" w:rsidRDefault="008D5AE4" w:rsidP="008D5AE4">
      <w:pPr>
        <w:tabs>
          <w:tab w:val="left" w:pos="-567"/>
        </w:tabs>
        <w:ind w:left="-567" w:right="-573"/>
        <w:rPr>
          <w:sz w:val="28"/>
          <w:szCs w:val="28"/>
        </w:rPr>
      </w:pPr>
      <w:r w:rsidRPr="00C92B4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C92B4D">
        <w:rPr>
          <w:sz w:val="28"/>
          <w:szCs w:val="28"/>
        </w:rPr>
        <w:t xml:space="preserve"> </w:t>
      </w:r>
      <w:r w:rsidRPr="00C92B4D">
        <w:rPr>
          <w:noProof/>
          <w:sz w:val="28"/>
          <w:szCs w:val="28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E4" w:rsidRPr="00C92B4D" w:rsidRDefault="008D5AE4" w:rsidP="008D5AE4">
      <w:pPr>
        <w:pStyle w:val="5"/>
        <w:ind w:firstLine="0"/>
        <w:rPr>
          <w:szCs w:val="28"/>
          <w:lang w:val="ru-RU"/>
        </w:rPr>
      </w:pPr>
      <w:r w:rsidRPr="00C92B4D">
        <w:rPr>
          <w:szCs w:val="28"/>
          <w:lang w:val="ru-RU"/>
        </w:rPr>
        <w:t>АДМИНИСТРАЦИЯ ЯШКИНСКОГО МУНИЦИПАЛЬНОГО ОКРУГА</w:t>
      </w:r>
    </w:p>
    <w:p w:rsidR="008D5AE4" w:rsidRPr="00C92B4D" w:rsidRDefault="008D5AE4" w:rsidP="008D5AE4">
      <w:pPr>
        <w:pStyle w:val="4"/>
        <w:spacing w:before="0" w:after="0"/>
        <w:jc w:val="center"/>
        <w:rPr>
          <w:rFonts w:ascii="Times New Roman" w:hAnsi="Times New Roman"/>
        </w:rPr>
      </w:pPr>
    </w:p>
    <w:p w:rsidR="008D5AE4" w:rsidRPr="00C92B4D" w:rsidRDefault="008D5AE4" w:rsidP="008D5AE4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C92B4D">
        <w:rPr>
          <w:rFonts w:ascii="Times New Roman" w:hAnsi="Times New Roman"/>
          <w:sz w:val="32"/>
          <w:szCs w:val="32"/>
        </w:rPr>
        <w:t>ПОСТАНОВЛЕНИЕ</w:t>
      </w:r>
    </w:p>
    <w:p w:rsidR="008D5AE4" w:rsidRPr="00C92B4D" w:rsidRDefault="008D5AE4" w:rsidP="008D5AE4">
      <w:pPr>
        <w:rPr>
          <w:sz w:val="28"/>
          <w:szCs w:val="28"/>
        </w:rPr>
      </w:pPr>
    </w:p>
    <w:p w:rsidR="008D5AE4" w:rsidRPr="0043294A" w:rsidRDefault="008D5AE4" w:rsidP="008D5AE4">
      <w:pPr>
        <w:tabs>
          <w:tab w:val="left" w:pos="1418"/>
        </w:tabs>
        <w:jc w:val="center"/>
        <w:rPr>
          <w:sz w:val="24"/>
          <w:szCs w:val="24"/>
          <w:u w:val="single"/>
        </w:rPr>
      </w:pPr>
      <w:r w:rsidRPr="0043294A">
        <w:rPr>
          <w:sz w:val="24"/>
          <w:szCs w:val="24"/>
        </w:rPr>
        <w:t>от «</w:t>
      </w:r>
      <w:r w:rsidR="0043294A" w:rsidRPr="0043294A">
        <w:rPr>
          <w:sz w:val="24"/>
          <w:szCs w:val="24"/>
        </w:rPr>
        <w:t>16</w:t>
      </w:r>
      <w:r w:rsidRPr="0043294A">
        <w:rPr>
          <w:sz w:val="24"/>
          <w:szCs w:val="24"/>
        </w:rPr>
        <w:t xml:space="preserve">» </w:t>
      </w:r>
      <w:r w:rsidR="0043294A" w:rsidRPr="0043294A">
        <w:rPr>
          <w:sz w:val="24"/>
          <w:szCs w:val="24"/>
          <w:u w:val="single"/>
        </w:rPr>
        <w:t>сентября</w:t>
      </w:r>
      <w:r w:rsidRPr="0043294A">
        <w:rPr>
          <w:sz w:val="24"/>
          <w:szCs w:val="24"/>
        </w:rPr>
        <w:t xml:space="preserve"> 2022  №</w:t>
      </w:r>
      <w:r w:rsidR="0043294A" w:rsidRPr="0043294A">
        <w:rPr>
          <w:sz w:val="24"/>
          <w:szCs w:val="24"/>
          <w:u w:val="single"/>
        </w:rPr>
        <w:t>933-п</w:t>
      </w:r>
    </w:p>
    <w:p w:rsidR="008D5AE4" w:rsidRPr="00C92B4D" w:rsidRDefault="008D5AE4" w:rsidP="008D5AE4">
      <w:pPr>
        <w:tabs>
          <w:tab w:val="left" w:pos="1418"/>
        </w:tabs>
        <w:jc w:val="center"/>
        <w:rPr>
          <w:sz w:val="24"/>
          <w:szCs w:val="24"/>
        </w:rPr>
      </w:pPr>
      <w:r w:rsidRPr="00C92B4D">
        <w:rPr>
          <w:sz w:val="24"/>
          <w:szCs w:val="24"/>
        </w:rPr>
        <w:t>Яшкинский муниципальный округ</w:t>
      </w:r>
    </w:p>
    <w:p w:rsidR="008D5AE4" w:rsidRPr="00C92B4D" w:rsidRDefault="008D5AE4" w:rsidP="008D5AE4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b/>
          <w:sz w:val="28"/>
          <w:szCs w:val="28"/>
        </w:rPr>
      </w:pPr>
    </w:p>
    <w:p w:rsidR="008D5AE4" w:rsidRPr="00C92B4D" w:rsidRDefault="008D5AE4" w:rsidP="008D5AE4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b/>
          <w:sz w:val="28"/>
          <w:szCs w:val="28"/>
        </w:rPr>
      </w:pPr>
    </w:p>
    <w:p w:rsidR="008D5AE4" w:rsidRPr="00C92B4D" w:rsidRDefault="008D5AE4" w:rsidP="008D5AE4">
      <w:pPr>
        <w:widowControl w:val="0"/>
        <w:tabs>
          <w:tab w:val="left" w:pos="10080"/>
        </w:tabs>
        <w:autoSpaceDE w:val="0"/>
        <w:autoSpaceDN w:val="0"/>
        <w:adjustRightInd w:val="0"/>
        <w:spacing w:after="240"/>
        <w:ind w:right="5"/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 xml:space="preserve">Об </w:t>
      </w:r>
      <w:r w:rsidRPr="00C92B4D">
        <w:rPr>
          <w:b/>
          <w:bCs/>
          <w:color w:val="000000"/>
          <w:sz w:val="28"/>
          <w:szCs w:val="28"/>
        </w:rPr>
        <w:t>утверждении муниципальной программы «</w:t>
      </w:r>
      <w:r w:rsidRPr="00C92B4D">
        <w:rPr>
          <w:b/>
          <w:sz w:val="28"/>
          <w:szCs w:val="28"/>
        </w:rPr>
        <w:t xml:space="preserve">Обеспечение градостроительной деятельности на территории Яшкинского муниципального округа» </w:t>
      </w:r>
      <w:r w:rsidRPr="00C92B4D">
        <w:rPr>
          <w:b/>
          <w:color w:val="000000"/>
          <w:sz w:val="28"/>
          <w:szCs w:val="28"/>
          <w:lang w:bidi="ru-RU"/>
        </w:rPr>
        <w:t>на период 2023-2025 годов</w:t>
      </w:r>
    </w:p>
    <w:p w:rsidR="008D5AE4" w:rsidRPr="00C92B4D" w:rsidRDefault="008D5AE4" w:rsidP="008D5AE4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C92B4D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Яшкинского муниципального округа от 19.07.2021 №759-п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округа», постановлением администрации Яшкинского муниципального округа от 26.08.2022 №826-п «Об утверждении Перечня</w:t>
      </w:r>
      <w:proofErr w:type="gramEnd"/>
      <w:r w:rsidRPr="00C92B4D">
        <w:rPr>
          <w:sz w:val="28"/>
          <w:szCs w:val="28"/>
        </w:rPr>
        <w:t xml:space="preserve"> муниципальных программ Яшкинского муниципального округа»,</w:t>
      </w:r>
      <w:r w:rsidRPr="00C92B4D">
        <w:rPr>
          <w:b/>
          <w:sz w:val="28"/>
          <w:szCs w:val="28"/>
        </w:rPr>
        <w:t xml:space="preserve"> </w:t>
      </w:r>
      <w:r w:rsidRPr="00C92B4D">
        <w:rPr>
          <w:sz w:val="28"/>
          <w:szCs w:val="28"/>
        </w:rPr>
        <w:t>руководствуясь Уставом Яшкинского муниципального округа, администрация Яшкинского муниципального округа постановляет:</w:t>
      </w:r>
    </w:p>
    <w:p w:rsidR="008D5AE4" w:rsidRPr="00C92B4D" w:rsidRDefault="008D5AE4" w:rsidP="008D5AE4">
      <w:pPr>
        <w:ind w:firstLine="567"/>
        <w:rPr>
          <w:sz w:val="28"/>
          <w:szCs w:val="28"/>
        </w:rPr>
      </w:pPr>
    </w:p>
    <w:p w:rsidR="008D5AE4" w:rsidRPr="00C92B4D" w:rsidRDefault="008D5AE4" w:rsidP="008D5A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Утвердить прилагаемую муниципальную программу «Обеспечение градостроительной деятельности на территории Яшкинского муниципального округа» </w:t>
      </w:r>
      <w:r w:rsidRPr="00C92B4D">
        <w:rPr>
          <w:color w:val="000000"/>
          <w:sz w:val="28"/>
          <w:szCs w:val="28"/>
          <w:lang w:bidi="ru-RU"/>
        </w:rPr>
        <w:t>на период 2023-2025 годов</w:t>
      </w:r>
      <w:r w:rsidRPr="00C92B4D">
        <w:rPr>
          <w:sz w:val="28"/>
          <w:szCs w:val="28"/>
        </w:rPr>
        <w:t>.</w:t>
      </w:r>
    </w:p>
    <w:p w:rsidR="008D5AE4" w:rsidRPr="00C92B4D" w:rsidRDefault="008D5AE4" w:rsidP="008D5AE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Обнародовать настоящее постановление на стендах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:rsidR="008D5AE4" w:rsidRPr="00C92B4D" w:rsidRDefault="008D5AE4" w:rsidP="008D5AE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B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2B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Яшкинского муниципального округа по строительству и агропромышленному комплексу Л.Р. Юсупова.</w:t>
      </w:r>
    </w:p>
    <w:p w:rsidR="008D5AE4" w:rsidRPr="00C92B4D" w:rsidRDefault="008D5AE4" w:rsidP="008D5AE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4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обнародования и действует с 01.01.2023.</w:t>
      </w:r>
    </w:p>
    <w:p w:rsidR="008D5AE4" w:rsidRPr="00C92B4D" w:rsidRDefault="008D5AE4" w:rsidP="008D5A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AE4" w:rsidRPr="00C92B4D" w:rsidRDefault="008D5AE4" w:rsidP="008D5AE4">
      <w:pPr>
        <w:ind w:firstLine="567"/>
        <w:rPr>
          <w:sz w:val="28"/>
          <w:szCs w:val="28"/>
        </w:rPr>
      </w:pPr>
      <w:r w:rsidRPr="00C92B4D">
        <w:rPr>
          <w:sz w:val="28"/>
          <w:szCs w:val="28"/>
        </w:rPr>
        <w:t>Глава Яшкинского</w:t>
      </w:r>
    </w:p>
    <w:p w:rsidR="008D5AE4" w:rsidRPr="00C92B4D" w:rsidRDefault="008D5AE4" w:rsidP="008D5AE4">
      <w:pPr>
        <w:ind w:firstLine="567"/>
        <w:rPr>
          <w:sz w:val="28"/>
          <w:szCs w:val="28"/>
        </w:rPr>
      </w:pPr>
      <w:r w:rsidRPr="00C92B4D">
        <w:rPr>
          <w:sz w:val="28"/>
          <w:szCs w:val="28"/>
        </w:rPr>
        <w:t xml:space="preserve">муниципального округа                                      </w:t>
      </w:r>
      <w:r w:rsidR="001B7A9F">
        <w:rPr>
          <w:sz w:val="28"/>
          <w:szCs w:val="28"/>
        </w:rPr>
        <w:t xml:space="preserve">                          </w:t>
      </w:r>
      <w:r w:rsidRPr="00C92B4D">
        <w:rPr>
          <w:sz w:val="28"/>
          <w:szCs w:val="28"/>
        </w:rPr>
        <w:t>Е.М. Курапов</w:t>
      </w:r>
    </w:p>
    <w:p w:rsidR="008D5AE4" w:rsidRPr="00C92B4D" w:rsidRDefault="008D5AE4" w:rsidP="008D5AE4">
      <w:pPr>
        <w:tabs>
          <w:tab w:val="left" w:pos="9781"/>
        </w:tabs>
        <w:suppressAutoHyphens/>
        <w:ind w:left="4395"/>
        <w:jc w:val="right"/>
        <w:rPr>
          <w:sz w:val="28"/>
          <w:szCs w:val="28"/>
        </w:rPr>
      </w:pPr>
      <w:r w:rsidRPr="00C92B4D">
        <w:rPr>
          <w:sz w:val="28"/>
          <w:szCs w:val="28"/>
        </w:rPr>
        <w:lastRenderedPageBreak/>
        <w:t xml:space="preserve">Приложение </w:t>
      </w:r>
      <w:proofErr w:type="gramStart"/>
      <w:r w:rsidRPr="00C92B4D">
        <w:rPr>
          <w:sz w:val="28"/>
          <w:szCs w:val="28"/>
        </w:rPr>
        <w:t>к</w:t>
      </w:r>
      <w:proofErr w:type="gramEnd"/>
    </w:p>
    <w:p w:rsidR="008D5AE4" w:rsidRPr="00C92B4D" w:rsidRDefault="008D5AE4" w:rsidP="008D5AE4">
      <w:pPr>
        <w:tabs>
          <w:tab w:val="left" w:pos="9781"/>
        </w:tabs>
        <w:suppressAutoHyphens/>
        <w:ind w:left="4395"/>
        <w:jc w:val="right"/>
        <w:rPr>
          <w:sz w:val="28"/>
          <w:szCs w:val="28"/>
        </w:rPr>
      </w:pPr>
      <w:r w:rsidRPr="00C92B4D">
        <w:rPr>
          <w:sz w:val="28"/>
          <w:szCs w:val="28"/>
        </w:rPr>
        <w:t xml:space="preserve">постановлению администрации </w:t>
      </w:r>
    </w:p>
    <w:p w:rsidR="008D5AE4" w:rsidRPr="00C92B4D" w:rsidRDefault="008D5AE4" w:rsidP="008D5AE4">
      <w:pPr>
        <w:tabs>
          <w:tab w:val="left" w:pos="9781"/>
        </w:tabs>
        <w:suppressAutoHyphens/>
        <w:ind w:left="4395"/>
        <w:jc w:val="right"/>
        <w:rPr>
          <w:sz w:val="28"/>
          <w:szCs w:val="28"/>
        </w:rPr>
      </w:pPr>
      <w:r w:rsidRPr="00C92B4D">
        <w:rPr>
          <w:sz w:val="28"/>
          <w:szCs w:val="28"/>
        </w:rPr>
        <w:t xml:space="preserve">Яшкинского муниципального округа </w:t>
      </w:r>
    </w:p>
    <w:p w:rsidR="008D5AE4" w:rsidRPr="00C92B4D" w:rsidRDefault="008D5AE4" w:rsidP="008D5AE4">
      <w:pPr>
        <w:tabs>
          <w:tab w:val="left" w:pos="9781"/>
        </w:tabs>
        <w:suppressAutoHyphens/>
        <w:ind w:left="4395"/>
        <w:jc w:val="right"/>
        <w:rPr>
          <w:sz w:val="28"/>
          <w:szCs w:val="28"/>
        </w:rPr>
      </w:pPr>
      <w:r w:rsidRPr="00C92B4D">
        <w:rPr>
          <w:sz w:val="28"/>
          <w:szCs w:val="28"/>
        </w:rPr>
        <w:t>от «</w:t>
      </w:r>
      <w:r w:rsidR="0043294A">
        <w:rPr>
          <w:sz w:val="28"/>
          <w:szCs w:val="28"/>
        </w:rPr>
        <w:t>16</w:t>
      </w:r>
      <w:r w:rsidRPr="00C92B4D">
        <w:rPr>
          <w:sz w:val="28"/>
          <w:szCs w:val="28"/>
        </w:rPr>
        <w:t xml:space="preserve">» </w:t>
      </w:r>
      <w:r w:rsidR="0043294A">
        <w:rPr>
          <w:sz w:val="28"/>
          <w:szCs w:val="28"/>
        </w:rPr>
        <w:t>сентября</w:t>
      </w:r>
      <w:r w:rsidRPr="00C92B4D">
        <w:rPr>
          <w:sz w:val="28"/>
          <w:szCs w:val="28"/>
        </w:rPr>
        <w:t xml:space="preserve"> 2022 № </w:t>
      </w:r>
      <w:r w:rsidR="0043294A">
        <w:rPr>
          <w:sz w:val="28"/>
          <w:szCs w:val="28"/>
        </w:rPr>
        <w:t>933-п</w:t>
      </w:r>
    </w:p>
    <w:p w:rsidR="008D5AE4" w:rsidRPr="00C92B4D" w:rsidRDefault="008D5AE4" w:rsidP="008D5AE4">
      <w:pPr>
        <w:tabs>
          <w:tab w:val="left" w:pos="9781"/>
        </w:tabs>
        <w:suppressAutoHyphens/>
        <w:rPr>
          <w:sz w:val="28"/>
          <w:szCs w:val="28"/>
        </w:rPr>
      </w:pP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МУНИЦИПАЛЬНАЯ ПРОГРАММА</w:t>
      </w: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«ОБЕСПЕЧЕНИЕ ГРАДОСТРОИТЕЛЬНОЙ ДЕЯТЕЛЬНОСТИ НА ТЕРРИТОРИИ ЯШКИНСКОГО МУНИЦИПАЛЬНОГО ОКРУГА»</w:t>
      </w:r>
    </w:p>
    <w:p w:rsidR="008D5AE4" w:rsidRPr="00C92B4D" w:rsidRDefault="008D5AE4" w:rsidP="008D5AE4">
      <w:pPr>
        <w:tabs>
          <w:tab w:val="left" w:pos="9498"/>
        </w:tabs>
        <w:spacing w:line="360" w:lineRule="auto"/>
        <w:ind w:right="142"/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 xml:space="preserve"> </w:t>
      </w:r>
      <w:r w:rsidRPr="00C92B4D">
        <w:rPr>
          <w:b/>
          <w:color w:val="000000"/>
          <w:sz w:val="28"/>
          <w:szCs w:val="28"/>
          <w:lang w:bidi="ru-RU"/>
        </w:rPr>
        <w:t>НА ПЕРИОД 2023-2025 ГОДОВ</w:t>
      </w:r>
    </w:p>
    <w:p w:rsidR="008D5AE4" w:rsidRDefault="008D5AE4">
      <w:pPr>
        <w:spacing w:after="200" w:line="276" w:lineRule="auto"/>
      </w:pPr>
      <w:r>
        <w:br w:type="page"/>
      </w:r>
    </w:p>
    <w:p w:rsidR="008D5AE4" w:rsidRPr="00C92B4D" w:rsidRDefault="008D5AE4" w:rsidP="008D5AE4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ПАСПОРТ</w:t>
      </w:r>
    </w:p>
    <w:p w:rsidR="008D5AE4" w:rsidRPr="00C92B4D" w:rsidRDefault="008D5AE4" w:rsidP="008D5AE4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92B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муниципальной программы</w:t>
      </w:r>
    </w:p>
    <w:p w:rsidR="008D5AE4" w:rsidRPr="00C92B4D" w:rsidRDefault="008D5AE4" w:rsidP="008D5AE4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«Обеспечение градостроительной деятельности на территории </w:t>
      </w:r>
      <w:r w:rsidRPr="00C92B4D">
        <w:rPr>
          <w:rFonts w:ascii="Times New Roman" w:hAnsi="Times New Roman" w:cs="Times New Roman"/>
          <w:b/>
          <w:sz w:val="28"/>
          <w:szCs w:val="28"/>
        </w:rPr>
        <w:t>Яшкинского муниципального округа»</w:t>
      </w:r>
      <w:r w:rsidRPr="00C92B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период 2023-2025 годов</w:t>
      </w:r>
    </w:p>
    <w:p w:rsidR="008D5AE4" w:rsidRDefault="008D5AE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2494"/>
        <w:gridCol w:w="6"/>
        <w:gridCol w:w="1319"/>
        <w:gridCol w:w="1525"/>
        <w:gridCol w:w="1756"/>
      </w:tblGrid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Полное </w:t>
            </w:r>
          </w:p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  <w:proofErr w:type="gramStart"/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</w:t>
            </w:r>
            <w:proofErr w:type="gramEnd"/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shd w:val="clear" w:color="auto" w:fill="auto"/>
              <w:spacing w:after="260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«Обеспечение градостроительной деятельности на территории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Яшкинского муниципального округа» на период 2023-2025 годов (далее по тексту – программа)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муниципальной  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shd w:val="clear" w:color="auto" w:fill="auto"/>
              <w:spacing w:after="260"/>
              <w:ind w:firstLine="3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Яшкинского муниципального округа по строительству и агропромышленному комплексу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Соисполнители </w:t>
            </w:r>
            <w:proofErr w:type="gramStart"/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</w:t>
            </w:r>
            <w:proofErr w:type="gramEnd"/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shd w:val="clear" w:color="auto" w:fill="auto"/>
              <w:spacing w:after="260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Исполнителями программных мероприятий могут быть любые юридические и физические лица, в том числе индивидуальные предприниматели, определяемые в соответствии с действующим законодательством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Участники реализации муниципальной 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shd w:val="clear" w:color="auto" w:fill="auto"/>
              <w:spacing w:after="260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 и градостроительства администрации Яшкинского муниципального округа;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spacing w:after="260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Организации, определяемые на конкурсной основе в соответствии с порядком, установленным действующим законодательством.</w:t>
            </w:r>
          </w:p>
        </w:tc>
      </w:tr>
      <w:tr w:rsidR="008D5AE4" w:rsidRPr="00C92B4D" w:rsidTr="008D5AE4">
        <w:trPr>
          <w:trHeight w:val="2458"/>
        </w:trPr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подпрограмм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numPr>
                <w:ilvl w:val="0"/>
                <w:numId w:val="2"/>
              </w:numPr>
              <w:shd w:val="clear" w:color="auto" w:fill="auto"/>
              <w:ind w:left="0"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2"/>
              </w:numPr>
              <w:shd w:val="clear" w:color="auto" w:fill="auto"/>
              <w:ind w:left="0"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документации для размещения рекламных конструкций на территории Яшкинского муниципального округа.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Региональные проекты, реализуемые в рамках </w:t>
            </w:r>
          </w:p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shd w:val="clear" w:color="auto" w:fill="auto"/>
              <w:spacing w:after="260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Региональные проекты отсутствуют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a8"/>
              <w:shd w:val="clear" w:color="auto" w:fill="auto"/>
              <w:tabs>
                <w:tab w:val="left" w:pos="437"/>
              </w:tabs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условий для обеспечения градостроительной деятельности на территории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Яшкинского муниципального округа.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ConsPlusNormal"/>
              <w:spacing w:line="256" w:lineRule="auto"/>
              <w:ind w:hanging="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Осуществление деятельности по разработке градостроительной документации, предусмотренной Градостроительным кодексом Российской Федерации;</w:t>
            </w:r>
          </w:p>
          <w:p w:rsidR="008D5AE4" w:rsidRPr="00C92B4D" w:rsidRDefault="008D5AE4" w:rsidP="001B7A9F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Своевременное внесение изменений в градостроительную документацию для территории Яшкинского муниципального округа;</w:t>
            </w:r>
          </w:p>
          <w:p w:rsidR="008D5AE4" w:rsidRPr="00C92B4D" w:rsidRDefault="008D5AE4" w:rsidP="001B7A9F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инженерных изысканий для осуществления градостроительной деятельности;</w:t>
            </w:r>
          </w:p>
          <w:p w:rsidR="008D5AE4" w:rsidRPr="00C92B4D" w:rsidRDefault="008D5AE4" w:rsidP="001B7A9F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200"/>
              </w:tabs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актуальной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 для размещения рекламных конструкций на территории Яшкинского муниципального округа.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Целевые показатели (индикаторы) муниципальной  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numPr>
                <w:ilvl w:val="0"/>
                <w:numId w:val="4"/>
              </w:numPr>
              <w:shd w:val="clear" w:color="auto" w:fill="auto"/>
              <w:ind w:left="0"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разработанных и утвержденных проектов градостроительной документации,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штук в отчетный период;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4"/>
              </w:numPr>
              <w:shd w:val="clear" w:color="auto" w:fill="auto"/>
              <w:ind w:left="0"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разработанных и утвержденных проектов внесения изменений в градостроительную документацию,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штук в отчетный период;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4"/>
              </w:numPr>
              <w:shd w:val="clear" w:color="auto" w:fill="auto"/>
              <w:ind w:left="0"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разработанных отчетов об инженерных изысканиях,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штук в отчетный период;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4"/>
              </w:numPr>
              <w:shd w:val="clear" w:color="auto" w:fill="auto"/>
              <w:ind w:left="0"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разработанных и утвержденных проектов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 размещения рекламных конструкций на территории Яшкинского муниципального округа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(в том числе внесение в них изменений), штук в отчетный период.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a8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в один этап - </w:t>
            </w: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2023-2025 годы</w:t>
            </w:r>
          </w:p>
        </w:tc>
      </w:tr>
      <w:tr w:rsidR="008D5AE4" w:rsidRPr="00C92B4D" w:rsidTr="008D5AE4">
        <w:tc>
          <w:tcPr>
            <w:tcW w:w="2682" w:type="dxa"/>
            <w:vMerge w:val="restart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Ресурсное обеспечение муниципальной программы (по годам)</w:t>
            </w:r>
          </w:p>
        </w:tc>
        <w:tc>
          <w:tcPr>
            <w:tcW w:w="2500" w:type="dxa"/>
            <w:gridSpan w:val="2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4600" w:type="dxa"/>
            <w:gridSpan w:val="3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финансовых ресурсов, тыс</w:t>
            </w:r>
            <w:proofErr w:type="gramStart"/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.р</w:t>
            </w:r>
            <w:proofErr w:type="gramEnd"/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уб.</w:t>
            </w:r>
          </w:p>
        </w:tc>
      </w:tr>
      <w:tr w:rsidR="008D5AE4" w:rsidRPr="00C92B4D" w:rsidTr="008D5AE4">
        <w:tc>
          <w:tcPr>
            <w:tcW w:w="2682" w:type="dxa"/>
            <w:vMerge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325" w:type="dxa"/>
            <w:gridSpan w:val="2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2023</w:t>
            </w:r>
          </w:p>
        </w:tc>
        <w:tc>
          <w:tcPr>
            <w:tcW w:w="1525" w:type="dxa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2024</w:t>
            </w:r>
          </w:p>
        </w:tc>
        <w:tc>
          <w:tcPr>
            <w:tcW w:w="1756" w:type="dxa"/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spacing w:after="2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2025</w:t>
            </w:r>
          </w:p>
        </w:tc>
      </w:tr>
      <w:tr w:rsidR="008D5AE4" w:rsidRPr="00C92B4D" w:rsidTr="008D5AE4">
        <w:tc>
          <w:tcPr>
            <w:tcW w:w="2682" w:type="dxa"/>
            <w:vMerge/>
            <w:vAlign w:val="center"/>
          </w:tcPr>
          <w:p w:rsidR="008D5AE4" w:rsidRPr="00C92B4D" w:rsidRDefault="008D5AE4" w:rsidP="00383038">
            <w:pPr>
              <w:pStyle w:val="ConsPlusNormal"/>
              <w:spacing w:line="256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2"/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15250,0</w:t>
            </w:r>
          </w:p>
        </w:tc>
        <w:tc>
          <w:tcPr>
            <w:tcW w:w="1525" w:type="dxa"/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7240,83</w:t>
            </w:r>
          </w:p>
        </w:tc>
        <w:tc>
          <w:tcPr>
            <w:tcW w:w="1756" w:type="dxa"/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3207,69</w:t>
            </w:r>
          </w:p>
        </w:tc>
      </w:tr>
      <w:tr w:rsidR="008D5AE4" w:rsidRPr="00C92B4D" w:rsidTr="008D5AE4">
        <w:tc>
          <w:tcPr>
            <w:tcW w:w="2682" w:type="dxa"/>
            <w:vMerge/>
            <w:vAlign w:val="center"/>
          </w:tcPr>
          <w:p w:rsidR="008D5AE4" w:rsidRPr="00C92B4D" w:rsidRDefault="008D5AE4" w:rsidP="00383038">
            <w:pPr>
              <w:pStyle w:val="ConsPlusNormal"/>
              <w:spacing w:line="256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</w:tcPr>
          <w:p w:rsidR="008D5AE4" w:rsidRPr="00C92B4D" w:rsidRDefault="008D5AE4" w:rsidP="00383038">
            <w:pPr>
              <w:shd w:val="clear" w:color="auto" w:fill="FFFFFF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- федеральный бюджет;</w:t>
            </w:r>
          </w:p>
          <w:p w:rsidR="008D5AE4" w:rsidRPr="00C92B4D" w:rsidRDefault="008D5AE4" w:rsidP="00383038">
            <w:pPr>
              <w:shd w:val="clear" w:color="auto" w:fill="FFFFFF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- областной бюджет;</w:t>
            </w:r>
          </w:p>
          <w:p w:rsidR="008D5AE4" w:rsidRPr="00C92B4D" w:rsidRDefault="008D5AE4" w:rsidP="00383038">
            <w:pPr>
              <w:shd w:val="clear" w:color="auto" w:fill="FFFFFF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- местный бюджет;</w:t>
            </w:r>
          </w:p>
          <w:p w:rsidR="008D5AE4" w:rsidRPr="00C92B4D" w:rsidRDefault="008D5AE4" w:rsidP="00383038">
            <w:pPr>
              <w:shd w:val="clear" w:color="auto" w:fill="FFFFFF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- иные, не запрещенные законодательством источники;</w:t>
            </w:r>
          </w:p>
          <w:p w:rsidR="008D5AE4" w:rsidRPr="00C92B4D" w:rsidRDefault="008D5AE4" w:rsidP="00383038">
            <w:pPr>
              <w:shd w:val="clear" w:color="auto" w:fill="FFFFFF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- средства юридических и физических лиц</w:t>
            </w:r>
          </w:p>
        </w:tc>
        <w:tc>
          <w:tcPr>
            <w:tcW w:w="1325" w:type="dxa"/>
            <w:gridSpan w:val="2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15250,0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7240,83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3207,69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</w:tr>
      <w:tr w:rsidR="008D5AE4" w:rsidRPr="00C92B4D" w:rsidTr="008D5AE4">
        <w:tc>
          <w:tcPr>
            <w:tcW w:w="2682" w:type="dxa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Ожидаемые </w:t>
            </w: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конечные результаты реализации программы</w:t>
            </w:r>
          </w:p>
          <w:p w:rsidR="008D5AE4" w:rsidRPr="00C92B4D" w:rsidRDefault="008D5AE4" w:rsidP="00383038">
            <w:pPr>
              <w:pStyle w:val="a8"/>
              <w:shd w:val="clear" w:color="auto" w:fill="auto"/>
              <w:spacing w:before="10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100" w:type="dxa"/>
            <w:gridSpan w:val="5"/>
          </w:tcPr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 результате реализации программы ожидается: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1. Повышение градостроительной активности; 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Повышение эффективности освоения незастроенных территорий;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Снижение административных барьеров при получении разрешительной документации на строительство и увеличение инвестиционной привлекательности округа;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Повышение информационной открытости в области градостроительной деятельности;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Сокращение нарушений законодательства о градостроительной деятельности;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6. Совершенствование региональной нормативной правовой базы в области градостроительства и архитектуры;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 Повышение качества городской среды в населенных пунктах Яшкинского муниципального округа;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8. Развитие рынка наружной рекламы на территории округа; 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 Повышение эффективности освоения общественных пространств;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 Снижение административных барьеров при получении разрешительной документации на размещение наружной рекламы и увеличение инвестиционной привлекательности округа;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 Повышение информационной открытости в области наружной рекламы;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 Сокращение нарушений законодательства о рекламе;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 Совершенствование региональной нормативной правовой базы в области наружной рекламы.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Количественные показатели, характеризующие ожидаемые результаты подпрограммы, приведены в разделе 6 программы.</w:t>
            </w:r>
          </w:p>
        </w:tc>
      </w:tr>
    </w:tbl>
    <w:p w:rsidR="008D5AE4" w:rsidRDefault="008D5AE4"/>
    <w:p w:rsidR="008D5AE4" w:rsidRDefault="008D5AE4">
      <w:pPr>
        <w:spacing w:after="200" w:line="276" w:lineRule="auto"/>
      </w:pPr>
      <w:r>
        <w:br w:type="page"/>
      </w:r>
    </w:p>
    <w:p w:rsidR="008D5AE4" w:rsidRPr="00C92B4D" w:rsidRDefault="008D5AE4" w:rsidP="008D5AE4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C92B4D">
        <w:rPr>
          <w:b/>
          <w:sz w:val="28"/>
          <w:szCs w:val="28"/>
        </w:rPr>
        <w:lastRenderedPageBreak/>
        <w:t>ПАСПОРТ ПОДПРОГРАММЫ</w:t>
      </w:r>
    </w:p>
    <w:p w:rsidR="008D5AE4" w:rsidRDefault="008D5AE4" w:rsidP="008D5AE4">
      <w:pPr>
        <w:jc w:val="center"/>
        <w:rPr>
          <w:b/>
          <w:color w:val="000000"/>
          <w:sz w:val="28"/>
          <w:szCs w:val="28"/>
          <w:lang w:bidi="ru-RU"/>
        </w:rPr>
      </w:pPr>
      <w:r w:rsidRPr="00C92B4D">
        <w:rPr>
          <w:b/>
          <w:sz w:val="28"/>
          <w:szCs w:val="28"/>
        </w:rPr>
        <w:t xml:space="preserve">муниципальной программы </w:t>
      </w:r>
      <w:r w:rsidRPr="00C92B4D">
        <w:rPr>
          <w:b/>
          <w:color w:val="000000"/>
          <w:sz w:val="28"/>
          <w:szCs w:val="28"/>
          <w:lang w:bidi="ru-RU"/>
        </w:rPr>
        <w:t xml:space="preserve">«Обеспечение градостроительной деятельности на территории </w:t>
      </w:r>
      <w:r w:rsidRPr="00C92B4D">
        <w:rPr>
          <w:b/>
          <w:sz w:val="28"/>
          <w:szCs w:val="28"/>
        </w:rPr>
        <w:t>Яшкинского муниципального округа»</w:t>
      </w:r>
      <w:r w:rsidRPr="00C92B4D">
        <w:rPr>
          <w:b/>
          <w:color w:val="000000"/>
          <w:sz w:val="28"/>
          <w:szCs w:val="28"/>
          <w:lang w:bidi="ru-RU"/>
        </w:rPr>
        <w:t xml:space="preserve"> на период 2023-2025 годов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0"/>
        <w:gridCol w:w="1380"/>
        <w:gridCol w:w="1380"/>
        <w:gridCol w:w="1216"/>
      </w:tblGrid>
      <w:tr w:rsidR="008D5AE4" w:rsidRPr="00C92B4D" w:rsidTr="008D5AE4">
        <w:trPr>
          <w:trHeight w:val="1620"/>
        </w:trPr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Полное наименование подпрограммы</w:t>
            </w:r>
          </w:p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Подпрограмма 1:</w:t>
            </w:r>
            <w:r w:rsidRPr="00C92B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</w:tc>
      </w:tr>
      <w:tr w:rsidR="008D5AE4" w:rsidRPr="00C92B4D" w:rsidTr="008D5AE4">
        <w:trPr>
          <w:trHeight w:val="1920"/>
        </w:trPr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 xml:space="preserve"> Полное наименование основного мероприятия,</w:t>
            </w:r>
          </w:p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мероприятия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1"/>
              <w:numPr>
                <w:ilvl w:val="0"/>
                <w:numId w:val="6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генерального плана и правил землепользования и застройки;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6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(корректировка) программ комплексного развития систем коммунальной, транспортной, социальной инфраструктур;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6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 по подготовке инженерных изысканий для  подготовки градостроительной документации;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6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проектов планировки и межевания территории.</w:t>
            </w:r>
          </w:p>
        </w:tc>
      </w:tr>
      <w:tr w:rsidR="008D5AE4" w:rsidRPr="00C92B4D" w:rsidTr="008D5AE4"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Полное наименование регионального проекта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a8"/>
              <w:shd w:val="clear" w:color="auto" w:fill="auto"/>
              <w:tabs>
                <w:tab w:val="left" w:pos="200"/>
              </w:tabs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Региональные проекты отсутствуют</w:t>
            </w:r>
          </w:p>
        </w:tc>
      </w:tr>
      <w:tr w:rsidR="008D5AE4" w:rsidRPr="00C92B4D" w:rsidTr="008D5AE4"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a8"/>
              <w:shd w:val="clear" w:color="auto" w:fill="auto"/>
              <w:tabs>
                <w:tab w:val="left" w:pos="200"/>
              </w:tabs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условий для устойчивого развития территорий Яшкинского муниципального округа при осуществлении градостроительной деятельности.</w:t>
            </w:r>
          </w:p>
        </w:tc>
      </w:tr>
      <w:tr w:rsidR="008D5AE4" w:rsidRPr="00C92B4D" w:rsidTr="008D5AE4"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Задача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200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Осуществление деятельности по разработке градостроительной документации, предусмотренной Градостроительным кодексом Российской Федерации, и своевременное внесения в нее изменений;</w:t>
            </w:r>
          </w:p>
          <w:p w:rsidR="008D5AE4" w:rsidRPr="00C92B4D" w:rsidRDefault="008D5AE4" w:rsidP="001B7A9F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200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инженерных изысканий для осуществления градостроительной деятельности;</w:t>
            </w:r>
          </w:p>
          <w:p w:rsidR="008D5AE4" w:rsidRPr="00C92B4D" w:rsidRDefault="008D5AE4" w:rsidP="001B7A9F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200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проектов планировки и межевания территории.</w:t>
            </w:r>
          </w:p>
        </w:tc>
      </w:tr>
      <w:tr w:rsidR="008D5AE4" w:rsidRPr="00C92B4D" w:rsidTr="008D5A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Показатели конечного результата: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разработанных и утвержденных проектов (в том числе внесение изменений) градостроительной документации,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штук в отчетный период.</w:t>
            </w:r>
          </w:p>
          <w:p w:rsidR="008D5AE4" w:rsidRPr="00C92B4D" w:rsidRDefault="008D5AE4" w:rsidP="001B7A9F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B4D">
              <w:rPr>
                <w:rFonts w:ascii="Times New Roman" w:hAnsi="Times New Roman"/>
                <w:b/>
                <w:sz w:val="28"/>
                <w:szCs w:val="28"/>
              </w:rPr>
              <w:t>Показатели непосредственного результата: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7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разработанных и утвержденных проектов (в том числе внесение изменений) генеральных планов и правил землепользования и застройки;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7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разработанных и утвержденных </w:t>
            </w: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программ комплексного развития систем коммунальной, транспортной, социальной инфраструктур;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7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разработанных отчетов об инженерных изысканиях, штук в отчетный период;</w:t>
            </w:r>
          </w:p>
          <w:p w:rsidR="008D5AE4" w:rsidRPr="00C92B4D" w:rsidRDefault="008D5AE4" w:rsidP="001B7A9F">
            <w:pPr>
              <w:pStyle w:val="1"/>
              <w:numPr>
                <w:ilvl w:val="0"/>
                <w:numId w:val="7"/>
              </w:numPr>
              <w:shd w:val="clear" w:color="auto" w:fill="auto"/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разработанных и утвержденных проектов планировки и межевания территории.</w:t>
            </w:r>
          </w:p>
        </w:tc>
      </w:tr>
      <w:tr w:rsidR="008D5AE4" w:rsidRPr="00C92B4D" w:rsidTr="008D5AE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lastRenderedPageBreak/>
              <w:t>Ресурсное обеспечение подпрограммы по годам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D5AE4" w:rsidRPr="00C92B4D" w:rsidTr="008D5A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center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  <w:lang w:bidi="ru-RU"/>
              </w:rPr>
              <w:t>2025</w:t>
            </w:r>
          </w:p>
        </w:tc>
      </w:tr>
      <w:tr w:rsidR="008D5AE4" w:rsidRPr="00C92B4D" w:rsidTr="008D5AE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7240,83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3207,69</w:t>
            </w:r>
          </w:p>
        </w:tc>
      </w:tr>
      <w:tr w:rsidR="008D5AE4" w:rsidRPr="00C92B4D" w:rsidTr="008D5AE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7240,83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3207,69</w:t>
            </w:r>
          </w:p>
        </w:tc>
      </w:tr>
      <w:tr w:rsidR="008D5AE4" w:rsidRPr="00C92B4D" w:rsidTr="008D5AE4"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Pr="00C92B4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Программа реализуется в один этап - 2023-2025 годы</w:t>
            </w:r>
          </w:p>
        </w:tc>
      </w:tr>
      <w:tr w:rsidR="008D5AE4" w:rsidRPr="00C92B4D" w:rsidTr="008D5AE4">
        <w:tc>
          <w:tcPr>
            <w:tcW w:w="2835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результате реализации подпрограммы ожидается: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Повышение градостроительной активности; 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Повышение эффективности освоения незастроенных территорий;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3.Снижение административных барьеров при получении разрешительной документации на строительство и увеличение инвестиционной привлекательности округа;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Повышение информационной открытости в области градостроительной деятельности;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Сокращение нарушений законодательства о градостроительной деятельности;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 Совершенствование региональной нормативной правовой базы в области градостроительства и архитектуры.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Количественные показатели, характеризующие ожидаемые результаты подпрограммы, приведены в разделе 6 программы.</w:t>
            </w:r>
          </w:p>
        </w:tc>
      </w:tr>
    </w:tbl>
    <w:p w:rsidR="008D5AE4" w:rsidRDefault="008D5AE4" w:rsidP="008D5AE4"/>
    <w:p w:rsidR="008D5AE4" w:rsidRDefault="008D5AE4">
      <w:pPr>
        <w:spacing w:after="200" w:line="276" w:lineRule="auto"/>
      </w:pPr>
      <w:r>
        <w:br w:type="page"/>
      </w:r>
    </w:p>
    <w:p w:rsidR="008D5AE4" w:rsidRPr="00C92B4D" w:rsidRDefault="008D5AE4" w:rsidP="008D5AE4">
      <w:pPr>
        <w:tabs>
          <w:tab w:val="left" w:pos="9781"/>
        </w:tabs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C92B4D">
        <w:rPr>
          <w:b/>
          <w:sz w:val="28"/>
          <w:szCs w:val="28"/>
        </w:rPr>
        <w:lastRenderedPageBreak/>
        <w:t>ПАСПОРТ ПОДПРОГРАММЫ</w:t>
      </w:r>
    </w:p>
    <w:p w:rsidR="008D5AE4" w:rsidRDefault="008D5AE4" w:rsidP="008D5AE4">
      <w:pPr>
        <w:jc w:val="center"/>
        <w:rPr>
          <w:b/>
          <w:color w:val="000000"/>
          <w:sz w:val="28"/>
          <w:szCs w:val="28"/>
          <w:lang w:bidi="ru-RU"/>
        </w:rPr>
      </w:pPr>
      <w:r w:rsidRPr="00C92B4D">
        <w:rPr>
          <w:b/>
          <w:sz w:val="28"/>
          <w:szCs w:val="28"/>
        </w:rPr>
        <w:t xml:space="preserve">муниципальной программы </w:t>
      </w:r>
      <w:r w:rsidRPr="00C92B4D">
        <w:rPr>
          <w:b/>
          <w:color w:val="000000"/>
          <w:sz w:val="28"/>
          <w:szCs w:val="28"/>
          <w:lang w:bidi="ru-RU"/>
        </w:rPr>
        <w:t xml:space="preserve">«Обеспечение градостроительной деятельности на территории </w:t>
      </w:r>
      <w:r w:rsidRPr="00C92B4D">
        <w:rPr>
          <w:b/>
          <w:sz w:val="28"/>
          <w:szCs w:val="28"/>
        </w:rPr>
        <w:t>Яшкинского муниципального округа»</w:t>
      </w:r>
      <w:r w:rsidRPr="00C92B4D">
        <w:rPr>
          <w:b/>
          <w:color w:val="000000"/>
          <w:sz w:val="28"/>
          <w:szCs w:val="28"/>
          <w:lang w:bidi="ru-RU"/>
        </w:rPr>
        <w:t xml:space="preserve"> на период 2023-2025 годов</w:t>
      </w:r>
    </w:p>
    <w:p w:rsidR="008D5AE4" w:rsidRDefault="008D5AE4" w:rsidP="008D5AE4"/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835"/>
        <w:gridCol w:w="1418"/>
        <w:gridCol w:w="1417"/>
        <w:gridCol w:w="1276"/>
      </w:tblGrid>
      <w:tr w:rsidR="008D5AE4" w:rsidRPr="00C92B4D" w:rsidTr="00DA5292">
        <w:trPr>
          <w:trHeight w:val="1253"/>
        </w:trPr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tabs>
                <w:tab w:val="left" w:pos="9781"/>
              </w:tabs>
              <w:autoSpaceDE w:val="0"/>
              <w:autoSpaceDN w:val="0"/>
              <w:adjustRightInd w:val="0"/>
              <w:ind w:firstLine="318"/>
              <w:contextualSpacing/>
              <w:rPr>
                <w:b/>
                <w:sz w:val="28"/>
                <w:szCs w:val="28"/>
              </w:rPr>
            </w:pPr>
            <w:r w:rsidRPr="00C92B4D">
              <w:rPr>
                <w:b/>
                <w:sz w:val="28"/>
                <w:szCs w:val="28"/>
                <w:u w:val="single"/>
              </w:rPr>
              <w:t>Подпрограмма 2:</w:t>
            </w:r>
            <w:r w:rsidRPr="00C92B4D">
              <w:rPr>
                <w:b/>
                <w:sz w:val="28"/>
                <w:szCs w:val="28"/>
              </w:rPr>
              <w:t xml:space="preserve"> </w:t>
            </w:r>
          </w:p>
          <w:p w:rsidR="008D5AE4" w:rsidRPr="00C92B4D" w:rsidRDefault="008D5AE4" w:rsidP="001B7A9F">
            <w:pPr>
              <w:tabs>
                <w:tab w:val="left" w:pos="9781"/>
              </w:tabs>
              <w:autoSpaceDE w:val="0"/>
              <w:autoSpaceDN w:val="0"/>
              <w:adjustRightInd w:val="0"/>
              <w:ind w:firstLine="318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Подготовка документации для размещения рекламных конструкций на территории Яшкинского муниципального округа.</w:t>
            </w:r>
          </w:p>
        </w:tc>
      </w:tr>
      <w:tr w:rsidR="008D5AE4" w:rsidRPr="00C92B4D" w:rsidTr="00DA5292">
        <w:trPr>
          <w:trHeight w:val="1920"/>
        </w:trPr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 xml:space="preserve"> Полное наименование основного мероприятия,</w:t>
            </w:r>
          </w:p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мероприятия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tabs>
                <w:tab w:val="left" w:pos="9781"/>
              </w:tabs>
              <w:autoSpaceDE w:val="0"/>
              <w:autoSpaceDN w:val="0"/>
              <w:adjustRightInd w:val="0"/>
              <w:ind w:firstLine="318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Разработка схемы размещения рекламных конструкций на территории Яшкинского муниципального округа.</w:t>
            </w:r>
          </w:p>
        </w:tc>
      </w:tr>
      <w:tr w:rsidR="008D5AE4" w:rsidRPr="00C92B4D" w:rsidTr="00DA5292"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Полное наименование регионального проекта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tabs>
                <w:tab w:val="left" w:pos="9781"/>
              </w:tabs>
              <w:ind w:firstLine="318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Региональные проекты отсутствуют</w:t>
            </w:r>
          </w:p>
        </w:tc>
      </w:tr>
      <w:tr w:rsidR="008D5AE4" w:rsidRPr="00C92B4D" w:rsidTr="00DA5292"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Default"/>
              <w:ind w:firstLine="318"/>
              <w:jc w:val="both"/>
              <w:rPr>
                <w:sz w:val="28"/>
                <w:szCs w:val="28"/>
                <w:highlight w:val="yellow"/>
              </w:rPr>
            </w:pPr>
            <w:r w:rsidRPr="00C92B4D">
              <w:rPr>
                <w:sz w:val="28"/>
                <w:szCs w:val="28"/>
                <w:lang w:bidi="ru-RU"/>
              </w:rPr>
              <w:t xml:space="preserve">Создание условий для устойчивого развития бизнеса и сферы рекламы на территории </w:t>
            </w:r>
            <w:r w:rsidRPr="00C92B4D">
              <w:rPr>
                <w:sz w:val="28"/>
                <w:szCs w:val="28"/>
              </w:rPr>
              <w:t>Яшкинского муниципального округа</w:t>
            </w:r>
            <w:r w:rsidRPr="00C92B4D">
              <w:rPr>
                <w:sz w:val="28"/>
                <w:szCs w:val="28"/>
                <w:lang w:bidi="ru-RU"/>
              </w:rPr>
              <w:t xml:space="preserve"> - обеспечения при осуществлении деятельности по размещению рекламных конструкций безопасности и благоприятных условий жизнедеятельности человека, соблюдения их прав и законных интересов, </w:t>
            </w:r>
            <w:proofErr w:type="gramStart"/>
            <w:r w:rsidRPr="00C92B4D">
              <w:rPr>
                <w:sz w:val="28"/>
                <w:szCs w:val="28"/>
                <w:lang w:bidi="ru-RU"/>
              </w:rPr>
              <w:t>контроля за</w:t>
            </w:r>
            <w:proofErr w:type="gramEnd"/>
            <w:r w:rsidRPr="00C92B4D">
              <w:rPr>
                <w:sz w:val="28"/>
                <w:szCs w:val="28"/>
                <w:lang w:bidi="ru-RU"/>
              </w:rPr>
              <w:t xml:space="preserve"> соблюдением законодательства о рекламе.</w:t>
            </w:r>
          </w:p>
        </w:tc>
      </w:tr>
      <w:tr w:rsidR="008D5AE4" w:rsidRPr="00C92B4D" w:rsidTr="00DA5292"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Задача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a8"/>
              <w:shd w:val="clear" w:color="auto" w:fill="auto"/>
              <w:tabs>
                <w:tab w:val="left" w:pos="200"/>
              </w:tabs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актуальной </w:t>
            </w: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 для размещения рекламных конструкций на территории Яшкинского муниципального округа.</w:t>
            </w:r>
          </w:p>
        </w:tc>
      </w:tr>
      <w:tr w:rsidR="008D5AE4" w:rsidRPr="00C92B4D" w:rsidTr="00DA529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1B7A9F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B4D">
              <w:rPr>
                <w:rFonts w:ascii="Times New Roman" w:hAnsi="Times New Roman"/>
                <w:b/>
                <w:sz w:val="28"/>
                <w:szCs w:val="28"/>
              </w:rPr>
              <w:t>Показатели конечного результата:</w:t>
            </w:r>
          </w:p>
          <w:p w:rsidR="008D5AE4" w:rsidRPr="00C92B4D" w:rsidRDefault="008D5AE4" w:rsidP="001B7A9F">
            <w:pPr>
              <w:pStyle w:val="Default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  <w:lang w:bidi="ru-RU"/>
              </w:rPr>
              <w:t>Количество разработанной и утвержденной документации для</w:t>
            </w:r>
            <w:r w:rsidRPr="00C92B4D">
              <w:rPr>
                <w:sz w:val="28"/>
                <w:szCs w:val="28"/>
              </w:rPr>
              <w:t xml:space="preserve"> размещения рекламных конструкций на территории Яшкинского муниципального округа </w:t>
            </w:r>
            <w:r w:rsidRPr="00C92B4D">
              <w:rPr>
                <w:sz w:val="28"/>
                <w:szCs w:val="28"/>
                <w:lang w:bidi="ru-RU"/>
              </w:rPr>
              <w:t>(в том числе внесение в нее изменений), штук в отчетный период.</w:t>
            </w:r>
          </w:p>
          <w:p w:rsidR="008D5AE4" w:rsidRPr="00C92B4D" w:rsidRDefault="008D5AE4" w:rsidP="001B7A9F">
            <w:pPr>
              <w:pStyle w:val="Default"/>
              <w:ind w:firstLine="318"/>
              <w:jc w:val="both"/>
              <w:rPr>
                <w:b/>
                <w:sz w:val="28"/>
                <w:szCs w:val="28"/>
                <w:lang w:bidi="ru-RU"/>
              </w:rPr>
            </w:pPr>
            <w:r w:rsidRPr="00C92B4D">
              <w:rPr>
                <w:b/>
                <w:sz w:val="28"/>
                <w:szCs w:val="28"/>
                <w:lang w:bidi="ru-RU"/>
              </w:rPr>
              <w:t>Показатели непосредственного результата:</w:t>
            </w:r>
          </w:p>
          <w:p w:rsidR="008D5AE4" w:rsidRPr="00C92B4D" w:rsidRDefault="008D5AE4" w:rsidP="001B7A9F">
            <w:pPr>
              <w:pStyle w:val="Default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  <w:lang w:bidi="ru-RU"/>
              </w:rPr>
              <w:t>Количество разработанных проектов схем размещения рекламных конструкций на территории Яшкинского муниципального округа (в том числе внесение в них изменений), штук в отчетный период.</w:t>
            </w:r>
          </w:p>
        </w:tc>
      </w:tr>
      <w:tr w:rsidR="008D5AE4" w:rsidRPr="00C92B4D" w:rsidTr="00DA529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Ресурсное обеспечение подпрограммы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D5AE4" w:rsidRPr="00C92B4D" w:rsidTr="00DA529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2025</w:t>
            </w:r>
          </w:p>
        </w:tc>
      </w:tr>
      <w:tr w:rsidR="008D5AE4" w:rsidRPr="00C92B4D" w:rsidTr="00DA5292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</w:tr>
      <w:tr w:rsidR="008D5AE4" w:rsidRPr="00C92B4D" w:rsidTr="00DA5292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pStyle w:val="Default"/>
              <w:ind w:left="360"/>
              <w:jc w:val="both"/>
              <w:rPr>
                <w:sz w:val="28"/>
                <w:szCs w:val="28"/>
                <w:lang w:bidi="ru-RU"/>
              </w:rPr>
            </w:pPr>
            <w:r w:rsidRPr="00C92B4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C92B4D" w:rsidRDefault="008D5AE4" w:rsidP="003830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0,0</w:t>
            </w:r>
          </w:p>
        </w:tc>
      </w:tr>
      <w:tr w:rsidR="008D5AE4" w:rsidRPr="00C92B4D" w:rsidTr="00DA5292"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Pr="00C92B4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tabs>
                <w:tab w:val="left" w:pos="9781"/>
              </w:tabs>
              <w:autoSpaceDE w:val="0"/>
              <w:autoSpaceDN w:val="0"/>
              <w:adjustRightInd w:val="0"/>
              <w:ind w:firstLine="318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Программа реализуется в один этап - 2023-2025 годы</w:t>
            </w:r>
          </w:p>
        </w:tc>
      </w:tr>
      <w:tr w:rsidR="008D5AE4" w:rsidRPr="00C92B4D" w:rsidTr="00DA5292">
        <w:tc>
          <w:tcPr>
            <w:tcW w:w="2551" w:type="dxa"/>
          </w:tcPr>
          <w:p w:rsidR="008D5AE4" w:rsidRPr="00C92B4D" w:rsidRDefault="008D5AE4" w:rsidP="00383038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C92B4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4"/>
          </w:tcPr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результате реализации подпрограммы ожидается: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развитие рынка наружной рекламы на территории округа; 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повышение эффективности освоения общественных пространств;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снижение административных барьеров при получении разрешительной документации на размещение наружной рекламы и увеличение инвестиционной привлекательности округа;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повышение информационной открытости в области наружной рекламы;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сокращение нарушений законодательства о рекламе;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 совершенствование региональной нормативной правовой базы в области наружной рекламы.</w:t>
            </w:r>
          </w:p>
          <w:p w:rsidR="008D5AE4" w:rsidRPr="00C92B4D" w:rsidRDefault="008D5AE4" w:rsidP="001B7A9F">
            <w:pPr>
              <w:pStyle w:val="1"/>
              <w:shd w:val="clear" w:color="auto" w:fill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Количественные показатели, характеризующие ожидаемые результаты подпрограммы, приведены в разделе 6 программы.</w:t>
            </w:r>
          </w:p>
        </w:tc>
      </w:tr>
    </w:tbl>
    <w:p w:rsidR="008D5AE4" w:rsidRDefault="008D5AE4" w:rsidP="008D5AE4"/>
    <w:p w:rsidR="008D5AE4" w:rsidRPr="00C92B4D" w:rsidRDefault="008D5AE4" w:rsidP="008D5AE4">
      <w:pPr>
        <w:spacing w:after="200" w:line="276" w:lineRule="auto"/>
        <w:jc w:val="center"/>
        <w:rPr>
          <w:sz w:val="28"/>
          <w:szCs w:val="28"/>
        </w:rPr>
      </w:pPr>
      <w:r w:rsidRPr="00C92B4D">
        <w:rPr>
          <w:color w:val="000000"/>
          <w:sz w:val="28"/>
          <w:szCs w:val="28"/>
          <w:lang w:bidi="ru-RU"/>
        </w:rPr>
        <w:t>ПОЯСНИТЕЛЬНАЯ ЗАПИСКА</w:t>
      </w:r>
      <w:r w:rsidRPr="00C92B4D">
        <w:rPr>
          <w:color w:val="000000"/>
          <w:sz w:val="28"/>
          <w:szCs w:val="28"/>
          <w:lang w:bidi="ru-RU"/>
        </w:rPr>
        <w:br/>
        <w:t>к муниципальной программе</w:t>
      </w:r>
    </w:p>
    <w:p w:rsidR="008D5AE4" w:rsidRPr="00C92B4D" w:rsidRDefault="008D5AE4" w:rsidP="008D5AE4">
      <w:pPr>
        <w:pStyle w:val="a9"/>
        <w:jc w:val="center"/>
        <w:rPr>
          <w:b/>
          <w:color w:val="000000"/>
          <w:sz w:val="28"/>
          <w:szCs w:val="28"/>
          <w:lang w:bidi="ru-RU"/>
        </w:rPr>
      </w:pPr>
      <w:r w:rsidRPr="00C92B4D">
        <w:rPr>
          <w:b/>
          <w:color w:val="000000"/>
          <w:sz w:val="28"/>
          <w:szCs w:val="28"/>
          <w:lang w:bidi="ru-RU"/>
        </w:rPr>
        <w:t xml:space="preserve">«Обеспечение градостроительной деятельности на территории </w:t>
      </w:r>
      <w:r w:rsidRPr="00C92B4D">
        <w:rPr>
          <w:b/>
          <w:sz w:val="28"/>
          <w:szCs w:val="28"/>
        </w:rPr>
        <w:t>Яшкинского муниципального округа»</w:t>
      </w:r>
      <w:r w:rsidRPr="00C92B4D">
        <w:rPr>
          <w:b/>
          <w:color w:val="000000"/>
          <w:sz w:val="28"/>
          <w:szCs w:val="28"/>
          <w:lang w:bidi="ru-RU"/>
        </w:rPr>
        <w:t xml:space="preserve"> на период 2023-2025 годов</w:t>
      </w:r>
    </w:p>
    <w:p w:rsidR="008D5AE4" w:rsidRPr="00C92B4D" w:rsidRDefault="008D5AE4" w:rsidP="008D5AE4">
      <w:pPr>
        <w:pStyle w:val="a9"/>
        <w:jc w:val="center"/>
        <w:rPr>
          <w:b/>
          <w:color w:val="000000"/>
          <w:sz w:val="28"/>
          <w:szCs w:val="28"/>
          <w:lang w:bidi="ru-RU"/>
        </w:rPr>
      </w:pPr>
    </w:p>
    <w:p w:rsidR="008D5AE4" w:rsidRPr="00C92B4D" w:rsidRDefault="008D5AE4" w:rsidP="00DA5292">
      <w:pPr>
        <w:pStyle w:val="a9"/>
        <w:numPr>
          <w:ilvl w:val="0"/>
          <w:numId w:val="12"/>
        </w:numPr>
        <w:spacing w:after="240"/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Характеристика сферы (области) реализации программы, описание основных проблем в данной сфере (области) и перспективы развития</w:t>
      </w:r>
    </w:p>
    <w:p w:rsidR="008D5AE4" w:rsidRPr="00C92B4D" w:rsidRDefault="008D5AE4" w:rsidP="008D5AE4">
      <w:pPr>
        <w:pStyle w:val="1"/>
        <w:shd w:val="clear" w:color="auto" w:fill="auto"/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градостроительной деятельности обуславливает устойчивое развитие территории.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территорий с целью создания благоприятных условий жизнедеятельности человека. Градостроительная документация – это система документов, необходимых для принятия управленческих решений в области градостроительного развития территорий муниципальных образований и обеспечивающих реализацию соответствующих полномочий органов местного самоуправления.</w:t>
      </w:r>
    </w:p>
    <w:p w:rsidR="008D5AE4" w:rsidRPr="00C92B4D" w:rsidRDefault="008D5AE4" w:rsidP="008D5AE4">
      <w:pPr>
        <w:pStyle w:val="1"/>
        <w:shd w:val="clear" w:color="auto" w:fill="auto"/>
        <w:tabs>
          <w:tab w:val="left" w:pos="44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Главной составляющей градостроительной политики является территориальное планирование, которое позволяет рационально использовать </w:t>
      </w: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природные ресурсы, ограничить негативное воздействие на окружающую среду, обеспечить стабильный рост экономики области. Главным документом территориального планирования Яшкинского муниципального округа является Генеральный план Яшкинского муниципального округа и Правила землепользования и застройки Яшкинского муниципального округа Кемеровской области. </w:t>
      </w:r>
    </w:p>
    <w:p w:rsidR="008D5AE4" w:rsidRPr="00C92B4D" w:rsidRDefault="008D5AE4" w:rsidP="008D5AE4">
      <w:pPr>
        <w:pStyle w:val="1"/>
        <w:shd w:val="clear" w:color="auto" w:fill="auto"/>
        <w:tabs>
          <w:tab w:val="left" w:pos="44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Документы территориального планирования устанавливают функциональное назначение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 Кроме того, документы содержат перечень мероприятий территориального планирования и последовательность их реализации. Схемы территориального планирования и генеральные планы муниципальных образований - это стратегические документы. Они необходимы руководителям муниципальных образований для разработки и принятия планов реализации документов территориального планирования, а также для подготовки документации по планировке территорий. Представителям бизнеса и населения документы территориального планирования нужны для формирования планов на будущее, прогнозирования развития бизнеса, выбора места проживания, отдыха, приложения труда. </w:t>
      </w:r>
      <w:proofErr w:type="gramStart"/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Они определяют пути развития транспортной и инженерной инфраструктур, ориентировочное местоположение и основные характеристики объектов местного значения (театры, больницы, школы, детские сады и т. д.), территории для развития разных видов жилья, производственных зон различной отраслевой направленности, рекреационных и других функциональных зон.</w:t>
      </w:r>
      <w:proofErr w:type="gramEnd"/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 документов территориального планирования невозможно принять правильное градостроительное решение по отношению к отдельно взятой территории. </w:t>
      </w:r>
    </w:p>
    <w:p w:rsidR="008D5AE4" w:rsidRPr="00C92B4D" w:rsidRDefault="008D5AE4" w:rsidP="008D5AE4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обеспечения оптимального развития территории округа, повышения его инвестиционной привлекательности, обеспечения территории объектами местного значения, транспортной доступности и выполнения показателей по качеству жизни населения необходима разработка градостроительной документации.</w:t>
      </w:r>
    </w:p>
    <w:p w:rsidR="008D5AE4" w:rsidRPr="00C92B4D" w:rsidRDefault="008D5AE4" w:rsidP="008D5AE4">
      <w:pPr>
        <w:pStyle w:val="1"/>
        <w:shd w:val="clear" w:color="auto" w:fill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</w:t>
      </w: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Федерации в порядке, установленном высшим исполнительным органом государственной власти данного субъекта Российской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информационно-телекоммуникационной сети «Интернет». </w:t>
      </w:r>
    </w:p>
    <w:p w:rsidR="008D5AE4" w:rsidRPr="00C92B4D" w:rsidRDefault="008D5AE4" w:rsidP="008D5AE4">
      <w:pPr>
        <w:shd w:val="clear" w:color="auto" w:fill="FFFFFF"/>
        <w:spacing w:line="255" w:lineRule="atLeast"/>
        <w:ind w:firstLine="567"/>
        <w:rPr>
          <w:sz w:val="28"/>
          <w:szCs w:val="28"/>
        </w:rPr>
      </w:pPr>
      <w:r w:rsidRPr="00C92B4D">
        <w:rPr>
          <w:color w:val="000000"/>
          <w:sz w:val="28"/>
          <w:szCs w:val="28"/>
        </w:rPr>
        <w:t>На реализацию настоящей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8D5AE4" w:rsidRPr="00C92B4D" w:rsidRDefault="008D5AE4" w:rsidP="008D5AE4">
      <w:pPr>
        <w:pStyle w:val="consplusnormal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B4D">
        <w:rPr>
          <w:color w:val="000000"/>
          <w:sz w:val="28"/>
          <w:szCs w:val="28"/>
        </w:rPr>
        <w:t>- 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8D5AE4" w:rsidRPr="00C92B4D" w:rsidRDefault="008D5AE4" w:rsidP="008D5AE4">
      <w:pPr>
        <w:pStyle w:val="consplusnormal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B4D">
        <w:rPr>
          <w:color w:val="000000"/>
          <w:sz w:val="28"/>
          <w:szCs w:val="28"/>
        </w:rPr>
        <w:t>- сокращение финансирования мероприятий муниципальной программы, (снижение риска возможно путем своевременной корректировки мероприятий муниципальной программы, перераспределения бюджетных ассигнований между мероприятиями).</w:t>
      </w:r>
    </w:p>
    <w:p w:rsidR="008D5AE4" w:rsidRPr="00C92B4D" w:rsidRDefault="008D5AE4" w:rsidP="008D5AE4">
      <w:pPr>
        <w:pStyle w:val="consplusnormal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B4D">
        <w:rPr>
          <w:color w:val="000000"/>
          <w:sz w:val="28"/>
          <w:szCs w:val="28"/>
        </w:rPr>
        <w:t>Данные риски могут привести к изменению показателей настоящей муниципальной программы. Управление данными рисками возможно путем их оперативного анализа и принятия органами местного самоуправления Яшкинского муниципального округа нормативных актов в пределах их установленных полномочий. </w:t>
      </w:r>
    </w:p>
    <w:p w:rsidR="008D5AE4" w:rsidRPr="00C92B4D" w:rsidRDefault="008D5AE4" w:rsidP="008D5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программы предусмотрены следующие меры:</w:t>
      </w:r>
    </w:p>
    <w:p w:rsidR="008D5AE4" w:rsidRPr="00C92B4D" w:rsidRDefault="008D5AE4" w:rsidP="008D5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ежегодный анализ расходов на реализацию мероприятий муниципальной программы и уточнение объема финансовых средств, исходя из возможностей бюджета Яшкинского муниципального округа и в зависимости от достигнутых результатов;</w:t>
      </w:r>
    </w:p>
    <w:p w:rsidR="008D5AE4" w:rsidRPr="00C92B4D" w:rsidRDefault="008D5AE4" w:rsidP="008D5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определение наиболее значимых мероприятий муниципальной программы для первоочередного финансирования;</w:t>
      </w:r>
    </w:p>
    <w:p w:rsidR="008D5AE4" w:rsidRDefault="008D5AE4" w:rsidP="008D5AE4">
      <w:pPr>
        <w:ind w:firstLine="567"/>
        <w:rPr>
          <w:sz w:val="28"/>
          <w:szCs w:val="28"/>
        </w:rPr>
      </w:pPr>
      <w:r w:rsidRPr="00C92B4D">
        <w:rPr>
          <w:sz w:val="28"/>
          <w:szCs w:val="28"/>
        </w:rPr>
        <w:t>- коллегиальное обсуждение возникающих вопросов и принятие решений по возникающим проблемам.</w:t>
      </w:r>
    </w:p>
    <w:p w:rsidR="008D5AE4" w:rsidRDefault="008D5AE4" w:rsidP="00DA5292">
      <w:pPr>
        <w:ind w:firstLine="567"/>
        <w:jc w:val="center"/>
        <w:rPr>
          <w:sz w:val="28"/>
          <w:szCs w:val="28"/>
        </w:rPr>
      </w:pPr>
    </w:p>
    <w:p w:rsidR="008D5AE4" w:rsidRPr="00C92B4D" w:rsidRDefault="008D5AE4" w:rsidP="00DA5292">
      <w:pPr>
        <w:pStyle w:val="a9"/>
        <w:numPr>
          <w:ilvl w:val="0"/>
          <w:numId w:val="12"/>
        </w:numPr>
        <w:spacing w:after="240"/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Цели и задачи реализации муниципальной программы</w:t>
      </w:r>
    </w:p>
    <w:p w:rsidR="008D5AE4" w:rsidRPr="00C92B4D" w:rsidRDefault="008D5AE4" w:rsidP="00DA5292">
      <w:pPr>
        <w:pStyle w:val="a8"/>
        <w:shd w:val="clear" w:color="auto" w:fill="auto"/>
        <w:tabs>
          <w:tab w:val="left" w:pos="4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Целями настоящей программы являются:</w:t>
      </w:r>
    </w:p>
    <w:p w:rsidR="008D5AE4" w:rsidRPr="00C92B4D" w:rsidRDefault="008D5AE4" w:rsidP="00DA5292">
      <w:pPr>
        <w:pStyle w:val="a8"/>
        <w:shd w:val="clear" w:color="auto" w:fill="auto"/>
        <w:tabs>
          <w:tab w:val="left" w:pos="4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Создание условий для обеспечения градостроительной деятельности на территории </w:t>
      </w:r>
      <w:r w:rsidRPr="00C92B4D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D5AE4" w:rsidRPr="00C92B4D" w:rsidRDefault="008D5AE4" w:rsidP="00DA5292">
      <w:pPr>
        <w:pStyle w:val="a9"/>
        <w:tabs>
          <w:tab w:val="clear" w:pos="4677"/>
          <w:tab w:val="clear" w:pos="9355"/>
          <w:tab w:val="right" w:pos="567"/>
        </w:tabs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Для решения поставленных целей определены задачи, которые предстоит решить в рамках программы:</w:t>
      </w:r>
    </w:p>
    <w:p w:rsidR="008D5AE4" w:rsidRPr="00C92B4D" w:rsidRDefault="008D5AE4" w:rsidP="008D5AE4">
      <w:pPr>
        <w:pStyle w:val="a9"/>
        <w:numPr>
          <w:ilvl w:val="0"/>
          <w:numId w:val="9"/>
        </w:numPr>
        <w:tabs>
          <w:tab w:val="clear" w:pos="4677"/>
          <w:tab w:val="clear" w:pos="9355"/>
          <w:tab w:val="right" w:pos="567"/>
        </w:tabs>
        <w:ind w:left="0" w:firstLine="567"/>
        <w:jc w:val="both"/>
        <w:rPr>
          <w:sz w:val="28"/>
          <w:szCs w:val="28"/>
        </w:rPr>
      </w:pPr>
      <w:r w:rsidRPr="00C92B4D">
        <w:rPr>
          <w:color w:val="000000"/>
          <w:sz w:val="28"/>
          <w:szCs w:val="28"/>
          <w:lang w:bidi="ru-RU"/>
        </w:rPr>
        <w:t>Осуществление деятельности по разработке градостроительной документации, предусмотренной Градостроительным кодексом Российской Федерации</w:t>
      </w:r>
      <w:r w:rsidR="00DA5292">
        <w:rPr>
          <w:color w:val="000000"/>
          <w:sz w:val="28"/>
          <w:szCs w:val="28"/>
          <w:lang w:bidi="ru-RU"/>
        </w:rPr>
        <w:t>;</w:t>
      </w:r>
    </w:p>
    <w:p w:rsidR="008D5AE4" w:rsidRPr="00C92B4D" w:rsidRDefault="008D5AE4" w:rsidP="008D5AE4">
      <w:pPr>
        <w:pStyle w:val="a8"/>
        <w:numPr>
          <w:ilvl w:val="0"/>
          <w:numId w:val="9"/>
        </w:numPr>
        <w:shd w:val="clear" w:color="auto" w:fill="auto"/>
        <w:tabs>
          <w:tab w:val="left" w:pos="200"/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Своевременное внесение изменений в градостроительную документацию для территории Я</w:t>
      </w:r>
      <w:r w:rsidR="00DA5292">
        <w:rPr>
          <w:rFonts w:ascii="Times New Roman" w:hAnsi="Times New Roman" w:cs="Times New Roman"/>
          <w:sz w:val="28"/>
          <w:szCs w:val="28"/>
        </w:rPr>
        <w:t>шкинского муниципального округа;</w:t>
      </w:r>
    </w:p>
    <w:p w:rsidR="008D5AE4" w:rsidRPr="00C92B4D" w:rsidRDefault="008D5AE4" w:rsidP="008D5AE4">
      <w:pPr>
        <w:pStyle w:val="a8"/>
        <w:numPr>
          <w:ilvl w:val="0"/>
          <w:numId w:val="9"/>
        </w:numPr>
        <w:shd w:val="clear" w:color="auto" w:fill="auto"/>
        <w:tabs>
          <w:tab w:val="left" w:pos="200"/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Подготовка инженерных изысканий для осуществления </w:t>
      </w: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градостроительной деятельности</w:t>
      </w:r>
      <w:r w:rsidR="00DA529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D5AE4" w:rsidRPr="00C92B4D" w:rsidRDefault="008D5AE4" w:rsidP="008D5AE4">
      <w:pPr>
        <w:pStyle w:val="a8"/>
        <w:numPr>
          <w:ilvl w:val="0"/>
          <w:numId w:val="9"/>
        </w:numPr>
        <w:shd w:val="clear" w:color="auto" w:fill="auto"/>
        <w:tabs>
          <w:tab w:val="left" w:pos="200"/>
          <w:tab w:val="righ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Подготовка актуальной </w:t>
      </w:r>
      <w:r w:rsidRPr="00C92B4D">
        <w:rPr>
          <w:rFonts w:ascii="Times New Roman" w:hAnsi="Times New Roman" w:cs="Times New Roman"/>
          <w:sz w:val="28"/>
          <w:szCs w:val="28"/>
        </w:rPr>
        <w:t>документации для размещения рекламных конструкций на территории Яшкинского муниципального округа.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rPr>
          <w:b/>
          <w:sz w:val="28"/>
          <w:szCs w:val="28"/>
        </w:rPr>
      </w:pPr>
    </w:p>
    <w:p w:rsidR="008D5AE4" w:rsidRPr="00C92B4D" w:rsidRDefault="008D5AE4" w:rsidP="00DA5292">
      <w:pPr>
        <w:pStyle w:val="a9"/>
        <w:numPr>
          <w:ilvl w:val="0"/>
          <w:numId w:val="12"/>
        </w:numPr>
        <w:tabs>
          <w:tab w:val="clear" w:pos="4677"/>
          <w:tab w:val="clear" w:pos="9355"/>
          <w:tab w:val="right" w:pos="426"/>
        </w:tabs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Нормативно-правовое обеспечение муниципальной программы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rPr>
          <w:b/>
          <w:sz w:val="28"/>
          <w:szCs w:val="28"/>
        </w:rPr>
      </w:pP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0"/>
          <w:tab w:val="right" w:pos="963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 xml:space="preserve">Основными нормативно-правовыми актами, относящимися к обеспечению градостроительной деятельности на территории Яшкинского муниципального округа, являются следующие документы: 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 xml:space="preserve">- Конституция РФ; 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 xml:space="preserve">- Федеральный закон от 06.10.2003 №131-ФЗ «Об общих принципах организации местного самоуправления в РФ»; 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>-Градостроительный кодекс Российской Федерации;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>-Федеральный закон «О рекламе» от 13.03.2006 №38-ФЗ;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 xml:space="preserve">- Постановление Правительства РФ от 26.06.1995 №594 «О реализации Федерального закона «О поставках продукции для федеральных государственных нужд»; 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 xml:space="preserve">- Постановление Правительства РФ от 19.04.2005 №239 «Об утверждении Положения о разработке, утверждении и реализации ведомственных целевых программ»; 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92B4D">
        <w:rPr>
          <w:sz w:val="28"/>
          <w:szCs w:val="28"/>
          <w:shd w:val="clear" w:color="auto" w:fill="FFFFFF"/>
        </w:rPr>
        <w:t>- Решение совета народных депутатов Яшкинского муниципального района от 06.11.2018 №16-р «Об утверждении стратегии социально-экономического развития Яшкинского муниципального района на период до 2035 года»;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  <w:shd w:val="clear" w:color="auto" w:fill="FFFFFF"/>
        </w:rPr>
        <w:t xml:space="preserve">- </w:t>
      </w:r>
      <w:r w:rsidRPr="00C92B4D">
        <w:rPr>
          <w:sz w:val="28"/>
          <w:szCs w:val="28"/>
        </w:rPr>
        <w:t>постановление администрации Яшкинского муниципального округа от 19.07.2021 №759-п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округа»;</w:t>
      </w:r>
    </w:p>
    <w:p w:rsidR="008D5AE4" w:rsidRPr="00C92B4D" w:rsidRDefault="008D5AE4" w:rsidP="008D5AE4">
      <w:pPr>
        <w:pStyle w:val="a9"/>
        <w:tabs>
          <w:tab w:val="clear" w:pos="4677"/>
          <w:tab w:val="clear" w:pos="9355"/>
          <w:tab w:val="right" w:pos="426"/>
        </w:tabs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- Устав Яшкинского муниципального округа.</w:t>
      </w:r>
    </w:p>
    <w:p w:rsidR="008D5AE4" w:rsidRDefault="008D5AE4" w:rsidP="008D5AE4">
      <w:pPr>
        <w:ind w:firstLine="567"/>
      </w:pPr>
    </w:p>
    <w:p w:rsidR="008D5AE4" w:rsidRDefault="008D5AE4" w:rsidP="00DA5292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Характеристика программных мероприятий</w:t>
      </w:r>
    </w:p>
    <w:p w:rsidR="00DA5292" w:rsidRPr="00C92B4D" w:rsidRDefault="00DA5292" w:rsidP="00DA5292">
      <w:pPr>
        <w:pStyle w:val="a9"/>
        <w:ind w:left="1179"/>
        <w:rPr>
          <w:b/>
          <w:sz w:val="28"/>
          <w:szCs w:val="28"/>
        </w:rPr>
      </w:pPr>
    </w:p>
    <w:p w:rsidR="008D5AE4" w:rsidRDefault="008D5AE4" w:rsidP="008D5AE4">
      <w:pPr>
        <w:pStyle w:val="a9"/>
        <w:tabs>
          <w:tab w:val="clear" w:pos="4677"/>
          <w:tab w:val="clear" w:pos="9355"/>
          <w:tab w:val="center" w:pos="567"/>
        </w:tabs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Для реализации задач и цели программы сформирован план по реализации мероприятий программы на период 2023-2025 годов:</w:t>
      </w:r>
    </w:p>
    <w:tbl>
      <w:tblPr>
        <w:tblW w:w="9899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581"/>
        <w:gridCol w:w="2508"/>
        <w:gridCol w:w="2235"/>
        <w:gridCol w:w="1826"/>
      </w:tblGrid>
      <w:tr w:rsidR="008D5AE4" w:rsidRPr="00C92B4D" w:rsidTr="001B7A9F">
        <w:trPr>
          <w:jc w:val="center"/>
        </w:trPr>
        <w:tc>
          <w:tcPr>
            <w:tcW w:w="749" w:type="dxa"/>
            <w:vAlign w:val="center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vAlign w:val="center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508" w:type="dxa"/>
            <w:vAlign w:val="center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основного мероприятия (мероприятия)</w:t>
            </w:r>
          </w:p>
        </w:tc>
        <w:tc>
          <w:tcPr>
            <w:tcW w:w="2235" w:type="dxa"/>
            <w:vAlign w:val="center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Лицо (отдел), ответственное за реализацию основного мероприятия (мероприятия)</w:t>
            </w:r>
          </w:p>
        </w:tc>
        <w:tc>
          <w:tcPr>
            <w:tcW w:w="1826" w:type="dxa"/>
            <w:vAlign w:val="center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реализации основного мероприятия (мероприятия)</w:t>
            </w:r>
          </w:p>
        </w:tc>
      </w:tr>
      <w:tr w:rsidR="008D5AE4" w:rsidRPr="00C92B4D" w:rsidTr="008D5AE4">
        <w:trPr>
          <w:jc w:val="center"/>
        </w:trPr>
        <w:tc>
          <w:tcPr>
            <w:tcW w:w="9899" w:type="dxa"/>
            <w:gridSpan w:val="5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градостроительной деятельности на территории Яшкинского муниципального округа» на период 2023-2025 годов</w:t>
            </w:r>
          </w:p>
        </w:tc>
      </w:tr>
      <w:tr w:rsidR="008D5AE4" w:rsidRPr="00C92B4D" w:rsidTr="008D5AE4">
        <w:trPr>
          <w:jc w:val="center"/>
        </w:trPr>
        <w:tc>
          <w:tcPr>
            <w:tcW w:w="9899" w:type="dxa"/>
            <w:gridSpan w:val="5"/>
          </w:tcPr>
          <w:p w:rsidR="008D5AE4" w:rsidRPr="008D5AE4" w:rsidRDefault="008D5AE4" w:rsidP="008D5AE4">
            <w:pPr>
              <w:pStyle w:val="ConsPlusNormal"/>
              <w:ind w:firstLine="12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</w:tc>
      </w:tr>
      <w:tr w:rsidR="008D5AE4" w:rsidRPr="00C92B4D" w:rsidTr="001B7A9F">
        <w:trPr>
          <w:jc w:val="center"/>
        </w:trPr>
        <w:tc>
          <w:tcPr>
            <w:tcW w:w="749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генерального плана и правил землепользования и застройки</w:t>
            </w:r>
          </w:p>
        </w:tc>
        <w:tc>
          <w:tcPr>
            <w:tcW w:w="2508" w:type="dxa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аукциона </w:t>
            </w: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разработку проектной документации</w:t>
            </w:r>
          </w:p>
        </w:tc>
        <w:tc>
          <w:tcPr>
            <w:tcW w:w="2235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администрации Яшкинского муниципального округа</w:t>
            </w:r>
          </w:p>
        </w:tc>
        <w:tc>
          <w:tcPr>
            <w:tcW w:w="1826" w:type="dxa"/>
          </w:tcPr>
          <w:p w:rsidR="008D5AE4" w:rsidRPr="00C92B4D" w:rsidRDefault="008D5AE4" w:rsidP="008D5AE4">
            <w:pPr>
              <w:pStyle w:val="ConsPlusNormal"/>
              <w:ind w:firstLine="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</w:tr>
      <w:tr w:rsidR="008D5AE4" w:rsidRPr="00C92B4D" w:rsidTr="001B7A9F">
        <w:trPr>
          <w:jc w:val="center"/>
        </w:trPr>
        <w:tc>
          <w:tcPr>
            <w:tcW w:w="749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1" w:type="dxa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программ комплексного развития систем коммунальной, транспортной, социальной инфраструктур</w:t>
            </w:r>
          </w:p>
        </w:tc>
        <w:tc>
          <w:tcPr>
            <w:tcW w:w="2508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разработку проектной документации</w:t>
            </w:r>
          </w:p>
        </w:tc>
        <w:tc>
          <w:tcPr>
            <w:tcW w:w="2235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Яшкинского муниципального округа</w:t>
            </w:r>
          </w:p>
        </w:tc>
        <w:tc>
          <w:tcPr>
            <w:tcW w:w="1826" w:type="dxa"/>
          </w:tcPr>
          <w:p w:rsidR="008D5AE4" w:rsidRPr="00C92B4D" w:rsidRDefault="008D5AE4" w:rsidP="008D5AE4">
            <w:pPr>
              <w:pStyle w:val="ConsPlusNormal"/>
              <w:ind w:firstLine="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D5AE4" w:rsidRPr="00C92B4D" w:rsidTr="001B7A9F">
        <w:trPr>
          <w:jc w:val="center"/>
        </w:trPr>
        <w:tc>
          <w:tcPr>
            <w:tcW w:w="749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 подготовке инженерных изысканий для подготовки градостроительной документации</w:t>
            </w:r>
          </w:p>
        </w:tc>
        <w:tc>
          <w:tcPr>
            <w:tcW w:w="2508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разработку инженерной документации</w:t>
            </w:r>
          </w:p>
        </w:tc>
        <w:tc>
          <w:tcPr>
            <w:tcW w:w="2235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Яшкинского муниципального округа</w:t>
            </w:r>
          </w:p>
        </w:tc>
        <w:tc>
          <w:tcPr>
            <w:tcW w:w="1826" w:type="dxa"/>
          </w:tcPr>
          <w:p w:rsidR="008D5AE4" w:rsidRPr="00C92B4D" w:rsidRDefault="008D5AE4" w:rsidP="008D5AE4">
            <w:pPr>
              <w:pStyle w:val="ConsPlusNormal"/>
              <w:ind w:firstLine="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</w:tr>
      <w:tr w:rsidR="008D5AE4" w:rsidRPr="00C92B4D" w:rsidTr="001B7A9F">
        <w:trPr>
          <w:jc w:val="center"/>
        </w:trPr>
        <w:tc>
          <w:tcPr>
            <w:tcW w:w="749" w:type="dxa"/>
            <w:shd w:val="clear" w:color="auto" w:fill="auto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межевания территории</w:t>
            </w:r>
          </w:p>
        </w:tc>
        <w:tc>
          <w:tcPr>
            <w:tcW w:w="2508" w:type="dxa"/>
            <w:shd w:val="clear" w:color="auto" w:fill="auto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разработку проектной документации</w:t>
            </w:r>
          </w:p>
        </w:tc>
        <w:tc>
          <w:tcPr>
            <w:tcW w:w="2235" w:type="dxa"/>
            <w:shd w:val="clear" w:color="auto" w:fill="auto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Яшкинского муниципального округа</w:t>
            </w:r>
          </w:p>
        </w:tc>
        <w:tc>
          <w:tcPr>
            <w:tcW w:w="1826" w:type="dxa"/>
            <w:shd w:val="clear" w:color="auto" w:fill="auto"/>
          </w:tcPr>
          <w:p w:rsidR="008D5AE4" w:rsidRPr="00C92B4D" w:rsidRDefault="008D5AE4" w:rsidP="008D5AE4">
            <w:pPr>
              <w:pStyle w:val="ConsPlusNormal"/>
              <w:ind w:firstLine="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</w:tr>
      <w:tr w:rsidR="008D5AE4" w:rsidRPr="00C92B4D" w:rsidTr="008D5AE4">
        <w:trPr>
          <w:jc w:val="center"/>
        </w:trPr>
        <w:tc>
          <w:tcPr>
            <w:tcW w:w="9899" w:type="dxa"/>
            <w:gridSpan w:val="5"/>
          </w:tcPr>
          <w:p w:rsidR="008D5AE4" w:rsidRPr="008D5AE4" w:rsidRDefault="008D5AE4" w:rsidP="008D5AE4">
            <w:pPr>
              <w:pStyle w:val="ConsPlusNormal"/>
              <w:ind w:firstLine="67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Подготовка документации для размещения рекламных конструкций на территории Яшкинского муниципального округа</w:t>
            </w:r>
          </w:p>
        </w:tc>
      </w:tr>
      <w:tr w:rsidR="008D5AE4" w:rsidRPr="00C92B4D" w:rsidTr="001B7A9F">
        <w:trPr>
          <w:jc w:val="center"/>
        </w:trPr>
        <w:tc>
          <w:tcPr>
            <w:tcW w:w="749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схемы размещения рекламных конструкций на территории Яшкинского муниципального округа</w:t>
            </w:r>
          </w:p>
        </w:tc>
        <w:tc>
          <w:tcPr>
            <w:tcW w:w="2508" w:type="dxa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разработку проектной документации</w:t>
            </w:r>
          </w:p>
        </w:tc>
        <w:tc>
          <w:tcPr>
            <w:tcW w:w="2235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Яшкинского муниципального округа</w:t>
            </w:r>
          </w:p>
        </w:tc>
        <w:tc>
          <w:tcPr>
            <w:tcW w:w="1826" w:type="dxa"/>
          </w:tcPr>
          <w:p w:rsidR="008D5AE4" w:rsidRPr="00C92B4D" w:rsidRDefault="008D5AE4" w:rsidP="008D5AE4">
            <w:pPr>
              <w:pStyle w:val="ConsPlusNormal"/>
              <w:ind w:firstLine="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2B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D5AE4" w:rsidRDefault="008D5AE4" w:rsidP="008D5AE4">
      <w:pPr>
        <w:ind w:firstLine="567"/>
      </w:pPr>
    </w:p>
    <w:p w:rsidR="008D5AE4" w:rsidRDefault="008D5AE4" w:rsidP="00DA5292">
      <w:pPr>
        <w:pStyle w:val="a9"/>
        <w:numPr>
          <w:ilvl w:val="0"/>
          <w:numId w:val="12"/>
        </w:numPr>
        <w:tabs>
          <w:tab w:val="clear" w:pos="4677"/>
          <w:tab w:val="center" w:pos="851"/>
        </w:tabs>
        <w:jc w:val="center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>Ресурсное обеспечение муниципальной программы</w:t>
      </w:r>
    </w:p>
    <w:p w:rsidR="00DA5292" w:rsidRPr="00C92B4D" w:rsidRDefault="00DA5292" w:rsidP="00DA5292">
      <w:pPr>
        <w:pStyle w:val="a9"/>
        <w:tabs>
          <w:tab w:val="clear" w:pos="4677"/>
          <w:tab w:val="center" w:pos="851"/>
        </w:tabs>
        <w:ind w:left="1179"/>
        <w:jc w:val="both"/>
        <w:rPr>
          <w:b/>
          <w:sz w:val="28"/>
          <w:szCs w:val="28"/>
        </w:rPr>
      </w:pPr>
    </w:p>
    <w:p w:rsidR="008D5AE4" w:rsidRDefault="008D5AE4" w:rsidP="008D5AE4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Финансирование мероприятий муниципальной программы осуществляется за счет средств бюджета Яшкинского муниципального округа. Общий объем финансирования за период реализации муниципальной программы (2023-2025 гг.) составит 25698,52тыс. рублей: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2267"/>
        <w:gridCol w:w="1276"/>
        <w:gridCol w:w="1276"/>
        <w:gridCol w:w="1559"/>
      </w:tblGrid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7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D5AE4" w:rsidRPr="008D5AE4" w:rsidTr="001B7A9F">
        <w:trPr>
          <w:trHeight w:val="313"/>
        </w:trPr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A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D5AE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</w:tcPr>
          <w:p w:rsidR="008D5AE4" w:rsidRPr="008D5AE4" w:rsidRDefault="008D5AE4" w:rsidP="008D5AE4">
            <w:pPr>
              <w:pStyle w:val="ab"/>
              <w:ind w:right="-108"/>
              <w:jc w:val="center"/>
              <w:rPr>
                <w:rFonts w:ascii="Times New Roman" w:hAnsi="Times New Roman" w:cs="Times New Roman"/>
              </w:rPr>
            </w:pPr>
            <w:r w:rsidRPr="008D5AE4">
              <w:rPr>
                <w:rFonts w:ascii="Times New Roman" w:hAnsi="Times New Roman" w:cs="Times New Roman"/>
              </w:rPr>
              <w:t>2025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градостроительной деятельности на территории Яшкинского муниципального округа» на период 2023-2025 годов</w:t>
            </w:r>
          </w:p>
        </w:tc>
        <w:tc>
          <w:tcPr>
            <w:tcW w:w="2267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15250,0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7240,83</w:t>
            </w:r>
          </w:p>
        </w:tc>
        <w:tc>
          <w:tcPr>
            <w:tcW w:w="1559" w:type="dxa"/>
          </w:tcPr>
          <w:p w:rsidR="008D5AE4" w:rsidRPr="008D5AE4" w:rsidRDefault="008D5AE4" w:rsidP="008D5AE4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3207,69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5AE4" w:rsidRPr="008D5AE4" w:rsidRDefault="008D5AE4" w:rsidP="008D5AE4">
            <w:pPr>
              <w:shd w:val="clear" w:color="auto" w:fill="FFFFFF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shd w:val="clear" w:color="auto" w:fill="FFFFFF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shd w:val="clear" w:color="auto" w:fill="FFFFFF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- местный бюджет;</w:t>
            </w:r>
          </w:p>
          <w:p w:rsidR="008D5AE4" w:rsidRPr="008D5AE4" w:rsidRDefault="008D5AE4" w:rsidP="008D5AE4">
            <w:pPr>
              <w:shd w:val="clear" w:color="auto" w:fill="FFFFFF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- иные, не запрещенные законодательством источники;</w:t>
            </w:r>
          </w:p>
          <w:p w:rsidR="008D5AE4" w:rsidRPr="008D5AE4" w:rsidRDefault="008D5AE4" w:rsidP="008D5AE4">
            <w:pPr>
              <w:shd w:val="clear" w:color="auto" w:fill="FFFFFF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</w:tcPr>
          <w:p w:rsid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15250</w:t>
            </w: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7240,83</w:t>
            </w: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3207,69</w:t>
            </w: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5AE4" w:rsidRPr="008D5AE4" w:rsidRDefault="008D5AE4" w:rsidP="008D5A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</w:tc>
        <w:tc>
          <w:tcPr>
            <w:tcW w:w="2267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7240,83</w:t>
            </w:r>
          </w:p>
        </w:tc>
        <w:tc>
          <w:tcPr>
            <w:tcW w:w="1559" w:type="dxa"/>
          </w:tcPr>
          <w:p w:rsidR="008D5AE4" w:rsidRPr="008D5AE4" w:rsidRDefault="008D5AE4" w:rsidP="008D5AE4">
            <w:pPr>
              <w:pStyle w:val="ConsPlusNormal"/>
              <w:ind w:right="-100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3207,69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2267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программ комплексного развития систем коммунальной, транспортной, социальной инфраструктур</w:t>
            </w:r>
          </w:p>
        </w:tc>
        <w:tc>
          <w:tcPr>
            <w:tcW w:w="2267" w:type="dxa"/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276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Default="00095BB6" w:rsidP="00095BB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B6" w:rsidRPr="008D5AE4" w:rsidRDefault="00095BB6" w:rsidP="00095BB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  <w:p w:rsidR="008D5AE4" w:rsidRPr="008D5AE4" w:rsidRDefault="008D5AE4" w:rsidP="00095BB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AE4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подготовке инженерных изысканий для подготовки градостроительной документации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rPr>
          <w:trHeight w:val="255"/>
        </w:trPr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7170,80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6740,83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2707,69</w:t>
            </w:r>
          </w:p>
        </w:tc>
      </w:tr>
      <w:tr w:rsidR="008D5AE4" w:rsidRPr="008D5AE4" w:rsidTr="001B7A9F">
        <w:trPr>
          <w:trHeight w:val="855"/>
        </w:trPr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7170,80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6740,83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2707,69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размещения рекламных конструкций на территории Яшкинского 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 w:val="restart"/>
          </w:tcPr>
          <w:p w:rsidR="008D5AE4" w:rsidRPr="008D5AE4" w:rsidRDefault="008D5AE4" w:rsidP="008D5AE4">
            <w:pPr>
              <w:jc w:val="center"/>
              <w:rPr>
                <w:sz w:val="24"/>
                <w:szCs w:val="24"/>
              </w:rPr>
            </w:pPr>
            <w:r w:rsidRPr="008D5AE4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vMerge w:val="restart"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Разработка схемы размещения рекламных конструкций на территории Яшкинского 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AE4" w:rsidRPr="008D5AE4" w:rsidTr="001B7A9F">
        <w:tc>
          <w:tcPr>
            <w:tcW w:w="851" w:type="dxa"/>
            <w:vMerge/>
          </w:tcPr>
          <w:p w:rsidR="008D5AE4" w:rsidRPr="008D5AE4" w:rsidRDefault="008D5AE4" w:rsidP="008D5A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D5AE4" w:rsidRPr="008D5AE4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8D5AE4" w:rsidRPr="008D5AE4" w:rsidRDefault="008D5AE4" w:rsidP="008D5AE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95BB6" w:rsidRPr="008D5AE4" w:rsidRDefault="00095BB6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D5AE4" w:rsidRPr="008D5AE4" w:rsidRDefault="008D5AE4" w:rsidP="008D5AE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AE4" w:rsidRDefault="008D5AE4" w:rsidP="008D5AE4"/>
    <w:p w:rsidR="00DA5292" w:rsidRDefault="00DA5292" w:rsidP="008D5AE4"/>
    <w:p w:rsidR="008D5AE4" w:rsidRPr="00C92B4D" w:rsidRDefault="008D5AE4" w:rsidP="00DA5292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4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планируемых значениях целевых показателей (индикаторов) муниципальной программы  (по годам реализации муниципальной программы)</w:t>
      </w:r>
    </w:p>
    <w:tbl>
      <w:tblPr>
        <w:tblW w:w="9757" w:type="dxa"/>
        <w:jc w:val="center"/>
        <w:tblInd w:w="2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2185"/>
        <w:gridCol w:w="3572"/>
        <w:gridCol w:w="708"/>
        <w:gridCol w:w="851"/>
        <w:gridCol w:w="850"/>
        <w:gridCol w:w="764"/>
      </w:tblGrid>
      <w:tr w:rsidR="008D5AE4" w:rsidRPr="001B7A9F" w:rsidTr="001B7A9F">
        <w:trPr>
          <w:trHeight w:val="985"/>
          <w:jc w:val="center"/>
        </w:trPr>
        <w:tc>
          <w:tcPr>
            <w:tcW w:w="827" w:type="dxa"/>
            <w:vMerge w:val="restart"/>
          </w:tcPr>
          <w:p w:rsidR="008D5AE4" w:rsidRPr="001B7A9F" w:rsidRDefault="008D5AE4" w:rsidP="000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AE4" w:rsidRPr="001B7A9F" w:rsidRDefault="008D5AE4" w:rsidP="00095BB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</w:tcPr>
          <w:p w:rsidR="008D5AE4" w:rsidRPr="001B7A9F" w:rsidRDefault="008D5AE4" w:rsidP="008D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мероприятия/регионального проекта/ мероприятия</w:t>
            </w:r>
          </w:p>
        </w:tc>
        <w:tc>
          <w:tcPr>
            <w:tcW w:w="3572" w:type="dxa"/>
            <w:vMerge w:val="restart"/>
          </w:tcPr>
          <w:p w:rsidR="008D5AE4" w:rsidRPr="001B7A9F" w:rsidRDefault="008D5AE4" w:rsidP="008D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</w:tcPr>
          <w:p w:rsidR="008D5AE4" w:rsidRPr="001B7A9F" w:rsidRDefault="008D5AE4" w:rsidP="008D5AE4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  <w:gridSpan w:val="3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8D5AE4" w:rsidRPr="001B7A9F" w:rsidTr="001B7A9F">
        <w:trPr>
          <w:trHeight w:val="670"/>
          <w:jc w:val="center"/>
        </w:trPr>
        <w:tc>
          <w:tcPr>
            <w:tcW w:w="827" w:type="dxa"/>
            <w:vMerge/>
          </w:tcPr>
          <w:p w:rsidR="008D5AE4" w:rsidRPr="001B7A9F" w:rsidRDefault="008D5AE4" w:rsidP="00095BB6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AE4" w:rsidRPr="001B7A9F" w:rsidRDefault="008D5AE4" w:rsidP="008D5AE4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8D5AE4" w:rsidRPr="001B7A9F" w:rsidRDefault="008D5AE4" w:rsidP="008D5AE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5AE4" w:rsidRPr="001B7A9F" w:rsidRDefault="008D5AE4" w:rsidP="008D5AE4">
            <w:pPr>
              <w:ind w:right="-108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8D5AE4" w:rsidRPr="001B7A9F" w:rsidRDefault="008D5AE4" w:rsidP="008D5AE4">
            <w:pPr>
              <w:ind w:right="-108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2024</w:t>
            </w:r>
          </w:p>
        </w:tc>
        <w:tc>
          <w:tcPr>
            <w:tcW w:w="764" w:type="dxa"/>
            <w:vAlign w:val="center"/>
          </w:tcPr>
          <w:p w:rsidR="008D5AE4" w:rsidRPr="001B7A9F" w:rsidRDefault="008D5AE4" w:rsidP="008D5AE4">
            <w:pPr>
              <w:ind w:right="-108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2025</w:t>
            </w:r>
          </w:p>
        </w:tc>
      </w:tr>
      <w:tr w:rsidR="008D5AE4" w:rsidRPr="001B7A9F" w:rsidTr="001B7A9F">
        <w:trPr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11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12</w:t>
            </w:r>
          </w:p>
        </w:tc>
      </w:tr>
      <w:tr w:rsidR="008D5AE4" w:rsidRPr="001B7A9F" w:rsidTr="001B7A9F">
        <w:trPr>
          <w:trHeight w:val="421"/>
          <w:jc w:val="center"/>
        </w:trPr>
        <w:tc>
          <w:tcPr>
            <w:tcW w:w="827" w:type="dxa"/>
            <w:vMerge w:val="restart"/>
          </w:tcPr>
          <w:p w:rsidR="008D5AE4" w:rsidRPr="001B7A9F" w:rsidRDefault="008D5AE4" w:rsidP="00095BB6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  <w:vMerge w:val="restart"/>
          </w:tcPr>
          <w:p w:rsidR="008D5AE4" w:rsidRPr="001B7A9F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8D5AE4" w:rsidRPr="001B7A9F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градостроительной деятельности на территории Яшкинского муниципального округа» на период 2023-2025 годов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1:</w:t>
            </w:r>
          </w:p>
          <w:p w:rsidR="008D5AE4" w:rsidRPr="001B7A9F" w:rsidRDefault="008D5AE4" w:rsidP="008D5AE4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8D5AE4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</w:tr>
      <w:tr w:rsidR="008D5AE4" w:rsidRPr="001B7A9F" w:rsidTr="001B7A9F">
        <w:trPr>
          <w:trHeight w:val="421"/>
          <w:jc w:val="center"/>
        </w:trPr>
        <w:tc>
          <w:tcPr>
            <w:tcW w:w="827" w:type="dxa"/>
            <w:vMerge/>
          </w:tcPr>
          <w:p w:rsidR="008D5AE4" w:rsidRPr="001B7A9F" w:rsidRDefault="008D5AE4" w:rsidP="00095BB6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AE4" w:rsidRPr="001B7A9F" w:rsidRDefault="008D5AE4" w:rsidP="008D5A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8D5AE4" w:rsidRPr="001B7A9F" w:rsidRDefault="008D5AE4" w:rsidP="008D5AE4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2:</w:t>
            </w:r>
          </w:p>
          <w:p w:rsidR="008D5AE4" w:rsidRPr="001B7A9F" w:rsidRDefault="008D5AE4" w:rsidP="008D5AE4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внесения изменений в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8D5AE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</w:tr>
      <w:tr w:rsidR="008D5AE4" w:rsidRPr="001B7A9F" w:rsidTr="001B7A9F">
        <w:trPr>
          <w:trHeight w:val="437"/>
          <w:jc w:val="center"/>
        </w:trPr>
        <w:tc>
          <w:tcPr>
            <w:tcW w:w="827" w:type="dxa"/>
            <w:vMerge/>
          </w:tcPr>
          <w:p w:rsidR="008D5AE4" w:rsidRPr="001B7A9F" w:rsidRDefault="008D5AE4" w:rsidP="00095BB6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AE4" w:rsidRPr="001B7A9F" w:rsidRDefault="008D5AE4" w:rsidP="008D5AE4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8D5AE4" w:rsidRPr="001B7A9F" w:rsidRDefault="008D5AE4" w:rsidP="008D5AE4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3:</w:t>
            </w:r>
          </w:p>
          <w:p w:rsidR="008D5AE4" w:rsidRPr="001B7A9F" w:rsidRDefault="008D5AE4" w:rsidP="008D5AE4">
            <w:pPr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Количество разработанных отчетов об инженерных изысканиях, штук в отчетный период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</w:tr>
      <w:tr w:rsidR="008D5AE4" w:rsidRPr="001B7A9F" w:rsidTr="001B7A9F">
        <w:trPr>
          <w:trHeight w:val="437"/>
          <w:jc w:val="center"/>
        </w:trPr>
        <w:tc>
          <w:tcPr>
            <w:tcW w:w="827" w:type="dxa"/>
            <w:vMerge/>
          </w:tcPr>
          <w:p w:rsidR="008D5AE4" w:rsidRPr="001B7A9F" w:rsidRDefault="008D5AE4" w:rsidP="00095BB6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AE4" w:rsidRPr="001B7A9F" w:rsidRDefault="008D5AE4" w:rsidP="008D5AE4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8D5AE4" w:rsidRPr="001B7A9F" w:rsidRDefault="008D5AE4" w:rsidP="008D5AE4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4:</w:t>
            </w:r>
          </w:p>
          <w:p w:rsidR="008D5AE4" w:rsidRPr="001B7A9F" w:rsidRDefault="008D5AE4" w:rsidP="008D5AE4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  <w:lang w:bidi="ru-RU"/>
              </w:rPr>
              <w:t>Количество разработанных и утвержденных проектов схем размещения рекламных конструкций на территории Яшкинского муниципального округа (в том числе внесение в них изменений), штук в отчетный период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</w:tr>
      <w:tr w:rsidR="008D5AE4" w:rsidRPr="001B7A9F" w:rsidTr="001B7A9F">
        <w:trPr>
          <w:trHeight w:val="3312"/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pStyle w:val="1"/>
              <w:shd w:val="clear" w:color="auto" w:fill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(в том числе внесение изменений)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</w:t>
            </w:r>
          </w:p>
        </w:tc>
      </w:tr>
      <w:tr w:rsidR="008D5AE4" w:rsidRPr="001B7A9F" w:rsidTr="001B7A9F">
        <w:trPr>
          <w:trHeight w:val="970"/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1.1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pStyle w:val="1"/>
              <w:shd w:val="clear" w:color="auto" w:fill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разработанных и утвержденных проектов (в том числе внесение изменений) генеральных планов и правил землепользования и застройки</w:t>
            </w:r>
          </w:p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</w:tr>
      <w:tr w:rsidR="008D5AE4" w:rsidRPr="001B7A9F" w:rsidTr="001B7A9F">
        <w:trPr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1.2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программ комплексного развития систем коммунальной, транспортной, социальной инфраструктур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 xml:space="preserve">Количество разработанных и утвержденных </w:t>
            </w:r>
            <w:r w:rsidRPr="001B7A9F">
              <w:rPr>
                <w:sz w:val="24"/>
                <w:szCs w:val="24"/>
              </w:rPr>
              <w:t>программ комплексного развития систем коммунальной, транспортной, социальной инфраструктур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</w:tr>
      <w:tr w:rsidR="008D5AE4" w:rsidRPr="001B7A9F" w:rsidTr="001B7A9F">
        <w:trPr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1.3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подготовке инженерных изысканий для подготовки градостроительной документации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Количество разработанных отчетов об инженерных изысканиях, штук в отчетный период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</w:tr>
      <w:tr w:rsidR="008D5AE4" w:rsidRPr="001B7A9F" w:rsidTr="001B7A9F">
        <w:trPr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1.4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Количество разработанных и утвержденных</w:t>
            </w:r>
            <w:r w:rsidRPr="001B7A9F">
              <w:rPr>
                <w:sz w:val="24"/>
                <w:szCs w:val="24"/>
              </w:rPr>
              <w:t xml:space="preserve"> проектов планировки и межевания территории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right="-108"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</w:tr>
      <w:tr w:rsidR="008D5AE4" w:rsidRPr="001B7A9F" w:rsidTr="001B7A9F">
        <w:trPr>
          <w:trHeight w:val="558"/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размещения рекламных конструкций на территории Яшкинского муниципального округа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  <w:lang w:bidi="ru-RU"/>
              </w:rPr>
              <w:t xml:space="preserve">Количество разработанной и утвержденной документации для </w:t>
            </w:r>
            <w:r w:rsidRPr="001B7A9F">
              <w:rPr>
                <w:sz w:val="24"/>
                <w:szCs w:val="24"/>
              </w:rPr>
              <w:t xml:space="preserve">размещения рекламных конструкций на территории Яшкинского муниципального округа </w:t>
            </w:r>
            <w:r w:rsidRPr="001B7A9F">
              <w:rPr>
                <w:sz w:val="24"/>
                <w:szCs w:val="24"/>
                <w:lang w:bidi="ru-RU"/>
              </w:rPr>
              <w:t>(в том числе внесение в нее изменений), штук в отчетный период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</w:tr>
      <w:tr w:rsidR="008D5AE4" w:rsidRPr="001B7A9F" w:rsidTr="001B7A9F">
        <w:trPr>
          <w:jc w:val="center"/>
        </w:trPr>
        <w:tc>
          <w:tcPr>
            <w:tcW w:w="827" w:type="dxa"/>
          </w:tcPr>
          <w:p w:rsidR="008D5AE4" w:rsidRPr="001B7A9F" w:rsidRDefault="008D5AE4" w:rsidP="00095BB6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185" w:type="dxa"/>
          </w:tcPr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1B7A9F" w:rsidRDefault="008D5AE4" w:rsidP="00095BB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схемы размещения рекламных конструкций на территории Яшкинского муниципального округа</w:t>
            </w:r>
          </w:p>
        </w:tc>
        <w:tc>
          <w:tcPr>
            <w:tcW w:w="3572" w:type="dxa"/>
          </w:tcPr>
          <w:p w:rsidR="008D5AE4" w:rsidRPr="001B7A9F" w:rsidRDefault="008D5AE4" w:rsidP="008D5AE4">
            <w:pPr>
              <w:ind w:firstLine="567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  <w:lang w:bidi="ru-RU"/>
              </w:rPr>
              <w:t xml:space="preserve">Количество разработанных проектов </w:t>
            </w:r>
            <w:r w:rsidRPr="001B7A9F">
              <w:rPr>
                <w:sz w:val="24"/>
                <w:szCs w:val="24"/>
              </w:rPr>
              <w:t xml:space="preserve">схем размещения рекламных конструкций на территории Яшкинского муниципального округа </w:t>
            </w:r>
            <w:r w:rsidRPr="001B7A9F">
              <w:rPr>
                <w:sz w:val="24"/>
                <w:szCs w:val="24"/>
                <w:lang w:bidi="ru-RU"/>
              </w:rPr>
              <w:t>(в том числе внесение в них изменений), штук в отчетный период</w:t>
            </w:r>
            <w:r w:rsidRPr="001B7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8D5AE4" w:rsidRPr="001B7A9F" w:rsidRDefault="008D5AE4" w:rsidP="008D5AE4">
            <w:pPr>
              <w:ind w:firstLine="567"/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0</w:t>
            </w:r>
          </w:p>
        </w:tc>
      </w:tr>
    </w:tbl>
    <w:p w:rsidR="008D5AE4" w:rsidRDefault="008D5AE4" w:rsidP="008D5AE4"/>
    <w:p w:rsidR="008D5AE4" w:rsidRDefault="008D5AE4" w:rsidP="008D5AE4">
      <w:pPr>
        <w:widowControl w:val="0"/>
        <w:autoSpaceDE w:val="0"/>
        <w:autoSpaceDN w:val="0"/>
        <w:adjustRightInd w:val="0"/>
        <w:ind w:left="2204"/>
        <w:outlineLvl w:val="1"/>
        <w:rPr>
          <w:b/>
          <w:sz w:val="28"/>
          <w:szCs w:val="28"/>
        </w:rPr>
        <w:sectPr w:rsidR="008D5AE4" w:rsidSect="001B7A9F">
          <w:headerReference w:type="default" r:id="rId8"/>
          <w:pgSz w:w="11906" w:h="16838"/>
          <w:pgMar w:top="1134" w:right="850" w:bottom="851" w:left="1418" w:header="708" w:footer="708" w:gutter="0"/>
          <w:cols w:space="708"/>
          <w:titlePg/>
          <w:docGrid w:linePitch="360"/>
        </w:sectPr>
      </w:pPr>
    </w:p>
    <w:p w:rsidR="008D5AE4" w:rsidRPr="00C92B4D" w:rsidRDefault="008D5AE4" w:rsidP="008D5AE4">
      <w:pPr>
        <w:widowControl w:val="0"/>
        <w:autoSpaceDE w:val="0"/>
        <w:autoSpaceDN w:val="0"/>
        <w:adjustRightInd w:val="0"/>
        <w:ind w:left="2204"/>
        <w:outlineLvl w:val="1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lastRenderedPageBreak/>
        <w:t>7. Методика расчета значений показателей (индикаторов) муниципальной программы</w:t>
      </w:r>
    </w:p>
    <w:p w:rsidR="008D5AE4" w:rsidRDefault="008D5AE4" w:rsidP="008D5AE4"/>
    <w:tbl>
      <w:tblPr>
        <w:tblW w:w="14925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838"/>
        <w:gridCol w:w="86"/>
        <w:gridCol w:w="2967"/>
        <w:gridCol w:w="86"/>
        <w:gridCol w:w="932"/>
        <w:gridCol w:w="86"/>
        <w:gridCol w:w="2181"/>
        <w:gridCol w:w="86"/>
        <w:gridCol w:w="2891"/>
        <w:gridCol w:w="86"/>
        <w:gridCol w:w="2503"/>
        <w:gridCol w:w="2131"/>
      </w:tblGrid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Методологические пояснения к показателям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Динамика показателя</w:t>
            </w:r>
          </w:p>
        </w:tc>
      </w:tr>
      <w:tr w:rsidR="008D5AE4" w:rsidRPr="001B7A9F" w:rsidTr="00DA5292">
        <w:trPr>
          <w:jc w:val="center"/>
        </w:trPr>
        <w:tc>
          <w:tcPr>
            <w:tcW w:w="14925" w:type="dxa"/>
            <w:gridSpan w:val="13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градостроительной деятельности на территории Яшкинского муниципального округа» на период 2023-2025 годов</w:t>
            </w:r>
          </w:p>
        </w:tc>
      </w:tr>
      <w:tr w:rsidR="008D5AE4" w:rsidRPr="001B7A9F" w:rsidTr="00DA5292">
        <w:trPr>
          <w:gridBefore w:val="1"/>
          <w:wBefore w:w="52" w:type="dxa"/>
          <w:jc w:val="center"/>
        </w:trPr>
        <w:tc>
          <w:tcPr>
            <w:tcW w:w="924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фактическое количество</w:t>
            </w: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разработанных и утвержденных проектов градостроительной документации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gridBefore w:val="1"/>
          <w:wBefore w:w="52" w:type="dxa"/>
          <w:jc w:val="center"/>
        </w:trPr>
        <w:tc>
          <w:tcPr>
            <w:tcW w:w="924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внесения изменений в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фактическое количество</w:t>
            </w: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разработанных и утвержденных проектов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3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разработанных отчетов об инженерных изысканиях, штук в отчетный период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разработанное количество отчетов об инженерных изысканиях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схем размещения рекламных конструкций на территории Яшкинского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муниципального округа (в том числе внесение в них изменений), штук в отчетный период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фактически разработанное и утвержденное количество 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схем размещения рекламных конструкций на территории Яшкинского муниципального округа (в том числе внесение в них изменений)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Яшкинского муниципального 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14925" w:type="dxa"/>
            <w:gridSpan w:val="13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1: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5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(в том числе внесение изменений) генеральных планов и правил землепользования и застройки,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фактическое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разработанных и утвержденных проектов (в том числе внесение изменений) генеральных планов и правил землепользования и застройки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6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разработанных и утвержденных программ комплексного развития систем коммунальной, транспортной, социальной инфраструктур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фактическое количество разработанных и утвержденных программ комплексного развития систем коммунальной, 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транспортной, социальной инфраструктур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Количество разработанных отчетов об инженерных изысканиях, штук в отчетный период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Учитывается фактически разработанное количество отчетов об инженерных изысканиях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rPr>
                <w:color w:val="000000"/>
                <w:sz w:val="24"/>
                <w:szCs w:val="24"/>
                <w:lang w:bidi="ru-RU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Количество разработанных и утвержденных проектов планировки и межевания территории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фактически разработанных и утвержденных проектов планировки и межевания территории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8D5AE4" w:rsidRPr="001B7A9F" w:rsidTr="00DA5292">
        <w:trPr>
          <w:jc w:val="center"/>
        </w:trPr>
        <w:tc>
          <w:tcPr>
            <w:tcW w:w="14925" w:type="dxa"/>
            <w:gridSpan w:val="13"/>
            <w:shd w:val="clear" w:color="auto" w:fill="auto"/>
            <w:vAlign w:val="center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документации для размещения рекламных конструкций на территории Яшкинского муниципального округа</w:t>
            </w:r>
          </w:p>
        </w:tc>
      </w:tr>
      <w:tr w:rsidR="008D5AE4" w:rsidRPr="001B7A9F" w:rsidTr="00DA5292">
        <w:trPr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9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9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Количество разработанных проектов </w:t>
            </w:r>
            <w:r w:rsidRPr="001B7A9F">
              <w:rPr>
                <w:rFonts w:ascii="Times New Roman" w:hAnsi="Times New Roman"/>
                <w:sz w:val="24"/>
                <w:szCs w:val="24"/>
              </w:rPr>
              <w:t xml:space="preserve">схем размещения рекламных конструкций на территории Яшкинского муниципального округа </w:t>
            </w:r>
            <w:r w:rsidRPr="001B7A9F">
              <w:rPr>
                <w:rFonts w:ascii="Times New Roman" w:hAnsi="Times New Roman"/>
                <w:sz w:val="24"/>
                <w:szCs w:val="24"/>
                <w:lang w:bidi="ru-RU"/>
              </w:rPr>
              <w:t>(в том числе внесение в них изменений), штук в отчетный период</w:t>
            </w:r>
          </w:p>
        </w:tc>
        <w:tc>
          <w:tcPr>
            <w:tcW w:w="1018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количество фактически разработанных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проектов </w:t>
            </w: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схем размещения рекламных конструкций на территории Яшкинского муниципального округа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(в том числе внесение в них изменений)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Яшкинского муниципального округа</w:t>
            </w:r>
          </w:p>
        </w:tc>
        <w:tc>
          <w:tcPr>
            <w:tcW w:w="2131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8D5AE4" w:rsidRPr="00C92B4D" w:rsidRDefault="008D5AE4" w:rsidP="001B7A9F">
      <w:pPr>
        <w:pageBreakBefore/>
        <w:widowControl w:val="0"/>
        <w:autoSpaceDE w:val="0"/>
        <w:autoSpaceDN w:val="0"/>
        <w:adjustRightInd w:val="0"/>
        <w:ind w:left="786"/>
        <w:jc w:val="center"/>
        <w:outlineLvl w:val="1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lastRenderedPageBreak/>
        <w:t>8. Связи целей и задач муниципальной программы (подпрограмм/ основных мероприятий/ мероприятий) с целевыми показателями (индикаторами)</w:t>
      </w:r>
    </w:p>
    <w:p w:rsidR="008D5AE4" w:rsidRDefault="008D5AE4" w:rsidP="008D5AE4"/>
    <w:tbl>
      <w:tblPr>
        <w:tblW w:w="14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3118"/>
        <w:gridCol w:w="2693"/>
        <w:gridCol w:w="993"/>
        <w:gridCol w:w="2054"/>
      </w:tblGrid>
      <w:tr w:rsidR="008D5AE4" w:rsidRPr="001B7A9F" w:rsidTr="001B7A9F">
        <w:tc>
          <w:tcPr>
            <w:tcW w:w="2235" w:type="dxa"/>
            <w:vMerge w:val="restart"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Цели документа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Задачи документа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Наименование подпрограммы/основного мероприятия/мероприятия</w:t>
            </w:r>
          </w:p>
        </w:tc>
        <w:tc>
          <w:tcPr>
            <w:tcW w:w="5740" w:type="dxa"/>
            <w:gridSpan w:val="3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Показатели документа</w:t>
            </w:r>
          </w:p>
        </w:tc>
      </w:tr>
      <w:tr w:rsidR="008D5AE4" w:rsidRPr="001B7A9F" w:rsidTr="001B7A9F">
        <w:tc>
          <w:tcPr>
            <w:tcW w:w="2235" w:type="dxa"/>
            <w:vMerge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Показатели конечного результата</w:t>
            </w:r>
          </w:p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(указывается для целей и задач муниципальной программы/подпрограмм)</w:t>
            </w:r>
          </w:p>
        </w:tc>
        <w:tc>
          <w:tcPr>
            <w:tcW w:w="2054" w:type="dxa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Показатель непосредственного результата  (указывается для мероприятий)</w:t>
            </w:r>
          </w:p>
        </w:tc>
      </w:tr>
      <w:tr w:rsidR="008D5AE4" w:rsidRPr="001B7A9F" w:rsidTr="001B7A9F">
        <w:tc>
          <w:tcPr>
            <w:tcW w:w="14495" w:type="dxa"/>
            <w:gridSpan w:val="6"/>
            <w:shd w:val="clear" w:color="auto" w:fill="auto"/>
            <w:vAlign w:val="center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t>Муниципальная программа «Обеспечение градостроительной деятельности на территории Яшкинского муниципального округа» на период 2023-2025 годов</w:t>
            </w:r>
          </w:p>
        </w:tc>
      </w:tr>
      <w:tr w:rsidR="008D5AE4" w:rsidRPr="001B7A9F" w:rsidTr="001B7A9F">
        <w:trPr>
          <w:trHeight w:val="4158"/>
        </w:trPr>
        <w:tc>
          <w:tcPr>
            <w:tcW w:w="2235" w:type="dxa"/>
            <w:vMerge w:val="restart"/>
            <w:shd w:val="clear" w:color="auto" w:fill="auto"/>
          </w:tcPr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43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условий для обеспечения градостроительной деятельности на территории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Яшкинского муниципального округа</w:t>
            </w:r>
          </w:p>
          <w:p w:rsidR="008D5AE4" w:rsidRPr="001B7A9F" w:rsidRDefault="008D5AE4" w:rsidP="00383038">
            <w:pPr>
              <w:pStyle w:val="a8"/>
              <w:tabs>
                <w:tab w:val="left" w:pos="25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pStyle w:val="ac"/>
              <w:rPr>
                <w:rFonts w:ascii="Times New Roman" w:hAnsi="Times New Roman" w:cs="Times New Roman"/>
                <w:b/>
                <w:u w:val="single"/>
              </w:rPr>
            </w:pPr>
            <w:r w:rsidRPr="001B7A9F">
              <w:rPr>
                <w:rFonts w:ascii="Times New Roman" w:hAnsi="Times New Roman" w:cs="Times New Roman"/>
                <w:b/>
                <w:u w:val="single"/>
              </w:rPr>
              <w:t>Задача 1: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деятельности по разработке градостроительной документации, предусмотренной Градостроительным кодексом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Подпрограмма 1: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1: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-</w:t>
            </w:r>
          </w:p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</w:p>
        </w:tc>
      </w:tr>
      <w:tr w:rsidR="008D5AE4" w:rsidRPr="001B7A9F" w:rsidTr="001B7A9F">
        <w:trPr>
          <w:trHeight w:val="1966"/>
        </w:trPr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8D5AE4">
            <w:pPr>
              <w:pStyle w:val="a8"/>
              <w:numPr>
                <w:ilvl w:val="0"/>
                <w:numId w:val="10"/>
              </w:num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Задача 2: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внесение изменений в градостроительную документацию для территории Яшкинского муниципального округа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Подпрограмма 1: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 xml:space="preserve">Подготовка градостроительной документации для осуществления деятельности в области градостроительства на </w:t>
            </w:r>
            <w:r w:rsidRPr="001B7A9F">
              <w:rPr>
                <w:sz w:val="24"/>
                <w:szCs w:val="24"/>
              </w:rPr>
              <w:lastRenderedPageBreak/>
              <w:t>территории Яшкинского муниципального округа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lastRenderedPageBreak/>
              <w:t>Показатель конечного результата 2: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внесения изменений в градостроительную документацию,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штук в отчетный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период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lastRenderedPageBreak/>
              <w:t>-</w:t>
            </w:r>
          </w:p>
        </w:tc>
      </w:tr>
      <w:tr w:rsidR="008D5AE4" w:rsidRPr="001B7A9F" w:rsidTr="001B7A9F">
        <w:trPr>
          <w:trHeight w:val="795"/>
        </w:trPr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8D5AE4">
            <w:pPr>
              <w:pStyle w:val="a8"/>
              <w:numPr>
                <w:ilvl w:val="0"/>
                <w:numId w:val="10"/>
              </w:num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pStyle w:val="a8"/>
              <w:tabs>
                <w:tab w:val="left" w:pos="2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-</w:t>
            </w:r>
          </w:p>
        </w:tc>
      </w:tr>
      <w:tr w:rsidR="008D5AE4" w:rsidRPr="001B7A9F" w:rsidTr="001B7A9F">
        <w:trPr>
          <w:trHeight w:val="3016"/>
        </w:trPr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383038">
            <w:pPr>
              <w:pStyle w:val="a8"/>
              <w:tabs>
                <w:tab w:val="left" w:pos="25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Задача 3: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инженерных изысканий для осуществления градостроительной деятельности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Подпрограмма 1: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3: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отчетов об инженерных изысканиях,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</w:p>
        </w:tc>
      </w:tr>
      <w:tr w:rsidR="008D5AE4" w:rsidRPr="001B7A9F" w:rsidTr="001B7A9F"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8D5AE4">
            <w:pPr>
              <w:pStyle w:val="a8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pStyle w:val="ac"/>
              <w:rPr>
                <w:rFonts w:ascii="Times New Roman" w:hAnsi="Times New Roman" w:cs="Times New Roman"/>
                <w:b/>
                <w:u w:val="single"/>
              </w:rPr>
            </w:pPr>
            <w:r w:rsidRPr="001B7A9F">
              <w:rPr>
                <w:rFonts w:ascii="Times New Roman" w:hAnsi="Times New Roman" w:cs="Times New Roman"/>
                <w:b/>
                <w:u w:val="single"/>
              </w:rPr>
              <w:t>Задача 4: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актуальной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 для размещения рекламных конструкций на территории Яшкинского муниципального округа</w:t>
            </w:r>
          </w:p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Подпрограмма 2:</w:t>
            </w:r>
            <w:r w:rsidRPr="001B7A9F">
              <w:rPr>
                <w:b/>
                <w:sz w:val="24"/>
                <w:szCs w:val="24"/>
              </w:rPr>
              <w:t xml:space="preserve"> </w:t>
            </w:r>
            <w:r w:rsidRPr="001B7A9F">
              <w:rPr>
                <w:sz w:val="24"/>
                <w:szCs w:val="24"/>
              </w:rPr>
              <w:t>Подготовка документации для размещения рекламных конструкций на территории Яшкинского муниципального округа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4:</w:t>
            </w:r>
          </w:p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sz w:val="24"/>
                <w:szCs w:val="24"/>
                <w:lang w:bidi="ru-RU"/>
              </w:rPr>
              <w:t xml:space="preserve">Количество разработанных и утвержденных проектов </w:t>
            </w:r>
            <w:r w:rsidRPr="001B7A9F">
              <w:rPr>
                <w:sz w:val="24"/>
                <w:szCs w:val="24"/>
              </w:rPr>
              <w:t xml:space="preserve">схем размещения рекламных конструкций на территории Яшкинского муниципального округа </w:t>
            </w:r>
            <w:r w:rsidRPr="001B7A9F">
              <w:rPr>
                <w:sz w:val="24"/>
                <w:szCs w:val="24"/>
                <w:lang w:bidi="ru-RU"/>
              </w:rPr>
              <w:t>(в том числе внесение в них изменений), штук в отчетный период</w:t>
            </w:r>
            <w:r w:rsidRPr="001B7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-</w:t>
            </w:r>
          </w:p>
        </w:tc>
      </w:tr>
      <w:tr w:rsidR="008D5AE4" w:rsidRPr="001B7A9F" w:rsidTr="001B7A9F">
        <w:tc>
          <w:tcPr>
            <w:tcW w:w="14495" w:type="dxa"/>
            <w:gridSpan w:val="6"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t xml:space="preserve">Подпрограмма 1: </w:t>
            </w:r>
            <w:r w:rsidRPr="001B7A9F">
              <w:rPr>
                <w:sz w:val="24"/>
                <w:szCs w:val="24"/>
              </w:rPr>
              <w:t>Подготовка градостроительной документации для осуществления деятельности в области градостроительства на территории Яшкинского муниципального округа</w:t>
            </w:r>
          </w:p>
        </w:tc>
      </w:tr>
      <w:tr w:rsidR="008D5AE4" w:rsidRPr="001B7A9F" w:rsidTr="001B7A9F">
        <w:trPr>
          <w:trHeight w:val="2683"/>
        </w:trPr>
        <w:tc>
          <w:tcPr>
            <w:tcW w:w="2235" w:type="dxa"/>
            <w:vMerge w:val="restart"/>
            <w:shd w:val="clear" w:color="auto" w:fill="auto"/>
          </w:tcPr>
          <w:p w:rsidR="008D5AE4" w:rsidRPr="001B7A9F" w:rsidRDefault="008D5AE4" w:rsidP="00383038">
            <w:pPr>
              <w:pStyle w:val="a8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Создание условий для устойчивого развития территорий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Яшкинского муниципального округа</w:t>
            </w: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 осуществлении градостроительной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t>Задача 1 подпрограммы 1:</w:t>
            </w:r>
          </w:p>
          <w:p w:rsidR="008D5AE4" w:rsidRPr="001B7A9F" w:rsidRDefault="008D5AE4" w:rsidP="00383038">
            <w:pPr>
              <w:rPr>
                <w:b/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Осуществление деятельности по разработке градостроительной документации, предусмотренной Градостроительным кодексом Российской Федерации, и своевременное внесения в нее изменений</w:t>
            </w: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 1: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разработанных и утвержденных проектов (в том числе внесение изменений) градостроительной документации,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штук в отчетный период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Показатель непосредственного результата 1: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разработанных и утвержденных проектов (в том числе внесение изменений) генеральных планов и правил землепользования и застройки</w:t>
            </w:r>
          </w:p>
        </w:tc>
      </w:tr>
      <w:tr w:rsidR="008D5AE4" w:rsidRPr="001B7A9F" w:rsidTr="001B7A9F">
        <w:trPr>
          <w:trHeight w:val="2218"/>
        </w:trPr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программ комплексного развития систем коммунальной, транспортной, социальной инфраструктур</w:t>
            </w:r>
          </w:p>
        </w:tc>
        <w:tc>
          <w:tcPr>
            <w:tcW w:w="2693" w:type="dxa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Показатель непосредственного результата 2:</w:t>
            </w:r>
          </w:p>
          <w:p w:rsidR="008D5AE4" w:rsidRPr="001B7A9F" w:rsidRDefault="008D5AE4" w:rsidP="00383038">
            <w:pPr>
              <w:jc w:val="both"/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 xml:space="preserve">Количество разработанных и утвержденных </w:t>
            </w:r>
            <w:r w:rsidRPr="001B7A9F">
              <w:rPr>
                <w:sz w:val="24"/>
                <w:szCs w:val="24"/>
              </w:rPr>
              <w:t>программ комплексного развития систем коммунальной, транспортной, социальной инфраструктур</w:t>
            </w:r>
          </w:p>
        </w:tc>
      </w:tr>
      <w:tr w:rsidR="008D5AE4" w:rsidRPr="001B7A9F" w:rsidTr="001B7A9F"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t>Задача 2 подпрограммы 1: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инженерных изысканий для осуществления градостроительной деятельности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подготовке инженерных изысканий для подготовки градостроительной документации </w:t>
            </w:r>
          </w:p>
        </w:tc>
        <w:tc>
          <w:tcPr>
            <w:tcW w:w="2693" w:type="dxa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Показатель непосредственного результата 3:</w:t>
            </w:r>
          </w:p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разработанных отчетов об инженерных изысканиях</w:t>
            </w:r>
          </w:p>
          <w:p w:rsidR="008D5AE4" w:rsidRPr="001B7A9F" w:rsidRDefault="008D5AE4" w:rsidP="00383038">
            <w:pPr>
              <w:jc w:val="both"/>
              <w:rPr>
                <w:sz w:val="24"/>
                <w:szCs w:val="24"/>
              </w:rPr>
            </w:pPr>
          </w:p>
        </w:tc>
      </w:tr>
      <w:tr w:rsidR="008D5AE4" w:rsidRPr="001B7A9F" w:rsidTr="001B7A9F">
        <w:tc>
          <w:tcPr>
            <w:tcW w:w="2235" w:type="dxa"/>
            <w:vMerge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t>Задача 3 подпрограммы 1: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 xml:space="preserve">Подготовка </w:t>
            </w:r>
            <w:r w:rsidRPr="001B7A9F">
              <w:rPr>
                <w:sz w:val="24"/>
                <w:szCs w:val="24"/>
              </w:rPr>
              <w:t xml:space="preserve">проектов планировки и межевания территории </w:t>
            </w: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8D5AE4" w:rsidRPr="001B7A9F" w:rsidRDefault="008D5AE4" w:rsidP="0038303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A9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</w:t>
            </w:r>
          </w:p>
        </w:tc>
        <w:tc>
          <w:tcPr>
            <w:tcW w:w="2693" w:type="dxa"/>
            <w:vMerge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Показатель непосредственного результата 4:</w:t>
            </w:r>
          </w:p>
          <w:p w:rsidR="008D5AE4" w:rsidRPr="001B7A9F" w:rsidRDefault="008D5AE4" w:rsidP="00383038">
            <w:pPr>
              <w:jc w:val="both"/>
              <w:rPr>
                <w:sz w:val="24"/>
                <w:szCs w:val="24"/>
              </w:rPr>
            </w:pPr>
            <w:r w:rsidRPr="001B7A9F">
              <w:rPr>
                <w:color w:val="000000"/>
                <w:sz w:val="24"/>
                <w:szCs w:val="24"/>
                <w:lang w:bidi="ru-RU"/>
              </w:rPr>
              <w:t>Количество разработанных и утвержденных</w:t>
            </w:r>
            <w:r w:rsidRPr="001B7A9F">
              <w:rPr>
                <w:sz w:val="24"/>
                <w:szCs w:val="24"/>
              </w:rPr>
              <w:t xml:space="preserve"> проектов планировки и межевания территории</w:t>
            </w:r>
          </w:p>
        </w:tc>
      </w:tr>
      <w:tr w:rsidR="008D5AE4" w:rsidRPr="001B7A9F" w:rsidTr="001B7A9F">
        <w:tc>
          <w:tcPr>
            <w:tcW w:w="14495" w:type="dxa"/>
            <w:gridSpan w:val="6"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lastRenderedPageBreak/>
              <w:t xml:space="preserve">Подпрограмма 2: </w:t>
            </w:r>
            <w:r w:rsidRPr="001B7A9F">
              <w:rPr>
                <w:sz w:val="24"/>
                <w:szCs w:val="24"/>
              </w:rPr>
              <w:t>Подготовка документации для размещения рекламных конструкций на территории Яшкинского муниципального округа</w:t>
            </w:r>
          </w:p>
        </w:tc>
      </w:tr>
      <w:tr w:rsidR="008D5AE4" w:rsidRPr="001B7A9F" w:rsidTr="001B7A9F">
        <w:trPr>
          <w:trHeight w:val="1692"/>
        </w:trPr>
        <w:tc>
          <w:tcPr>
            <w:tcW w:w="2235" w:type="dxa"/>
            <w:shd w:val="clear" w:color="auto" w:fill="auto"/>
          </w:tcPr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  <w:lang w:bidi="ru-RU"/>
              </w:rPr>
              <w:t xml:space="preserve">Создание условий для устойчивого развития бизнеса и сферы рекламы на территории </w:t>
            </w:r>
            <w:r w:rsidRPr="001B7A9F">
              <w:rPr>
                <w:sz w:val="24"/>
                <w:szCs w:val="24"/>
              </w:rPr>
              <w:t>Яшкинского муниципального округа</w:t>
            </w:r>
            <w:r w:rsidRPr="001B7A9F">
              <w:rPr>
                <w:sz w:val="24"/>
                <w:szCs w:val="24"/>
                <w:lang w:bidi="ru-RU"/>
              </w:rPr>
              <w:t xml:space="preserve"> - обеспечения при осуществлении деятельности по размещению рекламных конструкций безопасности и благоприятных условий жизнедеятельности человека, соблюдения их прав и законных интересов, </w:t>
            </w:r>
            <w:proofErr w:type="gramStart"/>
            <w:r w:rsidRPr="001B7A9F">
              <w:rPr>
                <w:sz w:val="24"/>
                <w:szCs w:val="24"/>
                <w:lang w:bidi="ru-RU"/>
              </w:rPr>
              <w:t>контроля за</w:t>
            </w:r>
            <w:proofErr w:type="gramEnd"/>
            <w:r w:rsidRPr="001B7A9F">
              <w:rPr>
                <w:sz w:val="24"/>
                <w:szCs w:val="24"/>
                <w:lang w:bidi="ru-RU"/>
              </w:rPr>
              <w:t xml:space="preserve"> соблюдением законодательства о рекламе</w:t>
            </w:r>
          </w:p>
        </w:tc>
        <w:tc>
          <w:tcPr>
            <w:tcW w:w="3402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</w:rPr>
            </w:pPr>
            <w:r w:rsidRPr="001B7A9F">
              <w:rPr>
                <w:b/>
                <w:sz w:val="24"/>
                <w:szCs w:val="24"/>
              </w:rPr>
              <w:t>Задача 1 подпрограммы 2: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A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актуальной </w:t>
            </w:r>
            <w:r w:rsidRPr="001B7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 для размещения рекламных конструкций на территории Яшкинского муниципального округа</w:t>
            </w:r>
          </w:p>
          <w:p w:rsidR="008D5AE4" w:rsidRPr="001B7A9F" w:rsidRDefault="008D5AE4" w:rsidP="00383038">
            <w:pPr>
              <w:pStyle w:val="a8"/>
              <w:shd w:val="clear" w:color="auto" w:fill="auto"/>
              <w:tabs>
                <w:tab w:val="left" w:pos="2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Мероприятие 1: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</w:rPr>
              <w:t>Разработка схемы размещения рекламных конструкций на территории Яшкинского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8D5AE4" w:rsidRPr="001B7A9F" w:rsidRDefault="008D5AE4" w:rsidP="00383038">
            <w:pPr>
              <w:rPr>
                <w:b/>
                <w:sz w:val="24"/>
                <w:szCs w:val="24"/>
                <w:u w:val="single"/>
              </w:rPr>
            </w:pPr>
            <w:r w:rsidRPr="001B7A9F">
              <w:rPr>
                <w:b/>
                <w:sz w:val="24"/>
                <w:szCs w:val="24"/>
                <w:u w:val="single"/>
              </w:rPr>
              <w:t>Показатель конечного результата:</w:t>
            </w:r>
          </w:p>
          <w:p w:rsidR="008D5AE4" w:rsidRPr="001B7A9F" w:rsidRDefault="008D5AE4" w:rsidP="00383038">
            <w:pPr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  <w:lang w:bidi="ru-RU"/>
              </w:rPr>
              <w:t xml:space="preserve">Количество разработанной и утвержденной документации для </w:t>
            </w:r>
            <w:r w:rsidRPr="001B7A9F">
              <w:rPr>
                <w:sz w:val="24"/>
                <w:szCs w:val="24"/>
              </w:rPr>
              <w:t xml:space="preserve">размещения рекламных конструкций на территории Яшкинского муниципального округа </w:t>
            </w:r>
            <w:r w:rsidRPr="001B7A9F">
              <w:rPr>
                <w:sz w:val="24"/>
                <w:szCs w:val="24"/>
                <w:lang w:bidi="ru-RU"/>
              </w:rPr>
              <w:t>(в том числе внесение в нее изменений), штук в отчетный период</w:t>
            </w:r>
            <w:r w:rsidRPr="001B7A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8D5AE4" w:rsidRPr="001B7A9F" w:rsidRDefault="008D5AE4" w:rsidP="00383038">
            <w:pPr>
              <w:pStyle w:val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1B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Показатель непосредственного результата</w:t>
            </w:r>
            <w:bookmarkStart w:id="0" w:name="_GoBack"/>
            <w:bookmarkEnd w:id="0"/>
            <w:r w:rsidRPr="001B7A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:</w:t>
            </w:r>
          </w:p>
          <w:p w:rsidR="008D5AE4" w:rsidRPr="001B7A9F" w:rsidRDefault="008D5AE4" w:rsidP="00383038">
            <w:pPr>
              <w:jc w:val="center"/>
              <w:rPr>
                <w:sz w:val="24"/>
                <w:szCs w:val="24"/>
              </w:rPr>
            </w:pPr>
            <w:r w:rsidRPr="001B7A9F">
              <w:rPr>
                <w:sz w:val="24"/>
                <w:szCs w:val="24"/>
                <w:lang w:bidi="ru-RU"/>
              </w:rPr>
              <w:t xml:space="preserve">Количество разработанных проектов </w:t>
            </w:r>
            <w:r w:rsidRPr="001B7A9F">
              <w:rPr>
                <w:sz w:val="24"/>
                <w:szCs w:val="24"/>
              </w:rPr>
              <w:t xml:space="preserve">схем размещения рекламных конструкций на территории Яшкинского муниципального округа </w:t>
            </w:r>
            <w:r w:rsidRPr="001B7A9F">
              <w:rPr>
                <w:sz w:val="24"/>
                <w:szCs w:val="24"/>
                <w:lang w:bidi="ru-RU"/>
              </w:rPr>
              <w:t>(в том числе внесение в них изменений), штук в отчетный период</w:t>
            </w:r>
          </w:p>
        </w:tc>
      </w:tr>
    </w:tbl>
    <w:p w:rsidR="008D5AE4" w:rsidRDefault="008D5AE4" w:rsidP="008D5AE4">
      <w:pPr>
        <w:sectPr w:rsidR="008D5AE4" w:rsidSect="008D5A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5AE4" w:rsidRDefault="008D5AE4" w:rsidP="008D5AE4"/>
    <w:p w:rsidR="008D5AE4" w:rsidRPr="00C92B4D" w:rsidRDefault="008D5AE4" w:rsidP="001B7A9F">
      <w:pPr>
        <w:pStyle w:val="a9"/>
        <w:ind w:firstLine="567"/>
        <w:rPr>
          <w:b/>
          <w:sz w:val="28"/>
          <w:szCs w:val="28"/>
        </w:rPr>
      </w:pPr>
      <w:r w:rsidRPr="00C92B4D">
        <w:rPr>
          <w:b/>
          <w:sz w:val="28"/>
          <w:szCs w:val="28"/>
        </w:rPr>
        <w:t xml:space="preserve">9. Ожидаемые результаты реализации муниципальной программы </w:t>
      </w:r>
    </w:p>
    <w:p w:rsidR="008D5AE4" w:rsidRPr="00C92B4D" w:rsidRDefault="008D5AE4" w:rsidP="001B7A9F">
      <w:pPr>
        <w:pStyle w:val="a9"/>
        <w:ind w:firstLine="567"/>
        <w:rPr>
          <w:b/>
          <w:sz w:val="28"/>
          <w:szCs w:val="28"/>
        </w:rPr>
      </w:pP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Реализация мероприятий программы будет способствовать более эффективному освоению территории, повышению инвестиционной привлекательности территории округа, нормируемой обеспеченности объектами социальной, транспортной и коммунальной инфраструктур.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В результате реализации программы ожидается: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1. повышение градостроительной активности; 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2. повышение эффективности освоения незастроенных территорий;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3. снижение административных барьеров при получении разрешительной документации на строительство и увеличение инвестиционной привлекательности округа;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4. повышение информационной открытости в области градостроительной деятельности;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5. сокращение нарушений законодательства о градостроительной деятельности;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6. совершенствование региональной нормативной правовой базы в области градостроительства и архитектуры;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7. повышение качества городской среды в населенных пунктах Яшкинского муниципального округа;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8. развитие рынка наружной рекламы на территории округа; 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9. повышение эффективности освоения общественных пространств;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10. снижение административных барьеров при получении разрешительной документации на размещение наружной рекламы и увеличение инвестиционной привлекательности округа;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11. повышение информационной открытости в области наружной рекламы;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12. сокращение нарушений законодательства о рекламе;</w:t>
      </w:r>
    </w:p>
    <w:p w:rsidR="008D5AE4" w:rsidRPr="00C92B4D" w:rsidRDefault="008D5AE4" w:rsidP="001B7A9F">
      <w:pPr>
        <w:pStyle w:val="a9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13. совершенствование региональной нормативной правовой базы в области наружной рекламы.</w:t>
      </w:r>
    </w:p>
    <w:p w:rsidR="008D5AE4" w:rsidRPr="00C92B4D" w:rsidRDefault="008D5AE4" w:rsidP="001B7A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Количественные показатели, характеризующие ожидаемые результаты программы, приведены в разделе 6 программы.</w:t>
      </w:r>
    </w:p>
    <w:p w:rsidR="008D5AE4" w:rsidRPr="00C92B4D" w:rsidRDefault="008D5AE4" w:rsidP="001B7A9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4D">
        <w:rPr>
          <w:rFonts w:ascii="Times New Roman" w:hAnsi="Times New Roman" w:cs="Times New Roman"/>
          <w:b/>
          <w:sz w:val="28"/>
          <w:szCs w:val="28"/>
        </w:rPr>
        <w:t>10. Методика оценки эффективности реализации муниципальной программы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Оценка эффективности реализации муниципальной программы осуществляется ежегодно и по итогам реализации муниципальной программы.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результативности по следующим направлениям: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1) уровень достижения запланированных целевых показателей (индикаторов) конечных результатов реализации муниципальной программы (Э</w:t>
      </w:r>
      <w:r w:rsidRPr="00C92B4D">
        <w:rPr>
          <w:i/>
          <w:sz w:val="28"/>
          <w:szCs w:val="28"/>
          <w:vertAlign w:val="subscript"/>
        </w:rPr>
        <w:t>И</w:t>
      </w:r>
      <w:r w:rsidRPr="00C92B4D">
        <w:rPr>
          <w:sz w:val="28"/>
          <w:szCs w:val="28"/>
        </w:rPr>
        <w:t>);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2) уровень освоения финансовых средств на реализацию программы (Э</w:t>
      </w:r>
      <w:r w:rsidRPr="00C92B4D">
        <w:rPr>
          <w:i/>
          <w:sz w:val="28"/>
          <w:szCs w:val="28"/>
          <w:vertAlign w:val="subscript"/>
        </w:rPr>
        <w:t>Ф</w:t>
      </w:r>
      <w:r w:rsidRPr="00C92B4D">
        <w:rPr>
          <w:sz w:val="28"/>
          <w:szCs w:val="28"/>
        </w:rPr>
        <w:t>).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lastRenderedPageBreak/>
        <w:t>На основе полученных оценок результативности Э</w:t>
      </w:r>
      <w:r w:rsidRPr="00C92B4D">
        <w:rPr>
          <w:i/>
          <w:sz w:val="28"/>
          <w:szCs w:val="28"/>
          <w:vertAlign w:val="subscript"/>
        </w:rPr>
        <w:t>И</w:t>
      </w:r>
      <w:r w:rsidRPr="00C92B4D">
        <w:rPr>
          <w:sz w:val="28"/>
          <w:szCs w:val="28"/>
        </w:rPr>
        <w:t xml:space="preserve"> и Э</w:t>
      </w:r>
      <w:r w:rsidRPr="00C92B4D">
        <w:rPr>
          <w:i/>
          <w:sz w:val="28"/>
          <w:szCs w:val="28"/>
          <w:vertAlign w:val="subscript"/>
        </w:rPr>
        <w:t>Ф</w:t>
      </w:r>
      <w:r w:rsidRPr="00C92B4D">
        <w:rPr>
          <w:sz w:val="28"/>
          <w:szCs w:val="28"/>
        </w:rPr>
        <w:t xml:space="preserve"> определяется эффективность реализации муниципальной программы в целом в отчетном году по следующей формуле: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b/>
          <w:sz w:val="28"/>
          <w:szCs w:val="28"/>
        </w:rPr>
        <w:t>Э</w:t>
      </w:r>
      <w:r w:rsidRPr="00C92B4D">
        <w:rPr>
          <w:b/>
          <w:i/>
          <w:sz w:val="28"/>
          <w:szCs w:val="28"/>
          <w:vertAlign w:val="subscript"/>
        </w:rPr>
        <w:t>ПР</w:t>
      </w:r>
      <w:r w:rsidRPr="00C92B4D">
        <w:rPr>
          <w:b/>
          <w:sz w:val="28"/>
          <w:szCs w:val="28"/>
        </w:rPr>
        <w:t xml:space="preserve"> = Э</w:t>
      </w:r>
      <w:r w:rsidRPr="00C92B4D">
        <w:rPr>
          <w:b/>
          <w:i/>
          <w:sz w:val="28"/>
          <w:szCs w:val="28"/>
          <w:vertAlign w:val="subscript"/>
        </w:rPr>
        <w:t>И</w:t>
      </w:r>
      <w:r w:rsidRPr="00C92B4D">
        <w:rPr>
          <w:b/>
          <w:sz w:val="28"/>
          <w:szCs w:val="28"/>
        </w:rPr>
        <w:t xml:space="preserve"> / Э</w:t>
      </w:r>
      <w:r w:rsidRPr="00C92B4D">
        <w:rPr>
          <w:b/>
          <w:i/>
          <w:sz w:val="28"/>
          <w:szCs w:val="28"/>
          <w:vertAlign w:val="subscript"/>
        </w:rPr>
        <w:t>Ф</w:t>
      </w:r>
      <w:r w:rsidRPr="00C92B4D">
        <w:rPr>
          <w:sz w:val="28"/>
          <w:szCs w:val="28"/>
        </w:rPr>
        <w:t>,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где: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Э</w:t>
      </w:r>
      <w:r w:rsidRPr="00C92B4D">
        <w:rPr>
          <w:i/>
          <w:sz w:val="28"/>
          <w:szCs w:val="28"/>
          <w:vertAlign w:val="subscript"/>
        </w:rPr>
        <w:t>ПР</w:t>
      </w:r>
      <w:r w:rsidRPr="00C92B4D">
        <w:rPr>
          <w:sz w:val="28"/>
          <w:szCs w:val="28"/>
        </w:rPr>
        <w:t xml:space="preserve"> – общая эффективность реализации муниципальной программы;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Э</w:t>
      </w:r>
      <w:r w:rsidRPr="00C92B4D">
        <w:rPr>
          <w:i/>
          <w:sz w:val="28"/>
          <w:szCs w:val="28"/>
          <w:vertAlign w:val="subscript"/>
        </w:rPr>
        <w:t>И</w:t>
      </w:r>
      <w:r w:rsidRPr="00C92B4D">
        <w:rPr>
          <w:sz w:val="28"/>
          <w:szCs w:val="28"/>
        </w:rPr>
        <w:t xml:space="preserve"> – эффективность реализации муниципальной программы по уровню достижения значений целевых показателей (индикаторов) конечных результатов;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Э</w:t>
      </w:r>
      <w:r w:rsidRPr="00C92B4D">
        <w:rPr>
          <w:i/>
          <w:sz w:val="28"/>
          <w:szCs w:val="28"/>
          <w:vertAlign w:val="subscript"/>
        </w:rPr>
        <w:t>Ф</w:t>
      </w:r>
      <w:r w:rsidRPr="00C92B4D">
        <w:rPr>
          <w:sz w:val="28"/>
          <w:szCs w:val="28"/>
        </w:rPr>
        <w:t xml:space="preserve"> – уровень освоения финансовых средств на реализацию муниципальной программы.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Уровень достижения запланированных целевых показателей (индикаторов) конечных результатов реализации муниципальной программы определяется отношением фактически достигнутого значения в отчетном году к его плановому значению по формуле: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для результатов, желательной тенденцией развития которых является увеличение значений:</w:t>
      </w:r>
    </w:p>
    <w:p w:rsidR="008D5AE4" w:rsidRPr="00C92B4D" w:rsidRDefault="008D5AE4" w:rsidP="001B7A9F">
      <w:pPr>
        <w:ind w:firstLine="567"/>
        <w:jc w:val="both"/>
        <w:rPr>
          <w:b/>
          <w:sz w:val="28"/>
          <w:szCs w:val="28"/>
        </w:rPr>
      </w:pPr>
      <w:proofErr w:type="spellStart"/>
      <w:r w:rsidRPr="00C92B4D">
        <w:rPr>
          <w:b/>
          <w:sz w:val="28"/>
          <w:szCs w:val="28"/>
        </w:rPr>
        <w:t>И</w:t>
      </w:r>
      <w:proofErr w:type="gramStart"/>
      <w:r w:rsidRPr="00C92B4D">
        <w:rPr>
          <w:b/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b/>
          <w:sz w:val="28"/>
          <w:szCs w:val="28"/>
        </w:rPr>
        <w:t xml:space="preserve"> = </w:t>
      </w:r>
      <w:proofErr w:type="spellStart"/>
      <w:r w:rsidRPr="00C92B4D">
        <w:rPr>
          <w:b/>
          <w:sz w:val="28"/>
          <w:szCs w:val="28"/>
        </w:rPr>
        <w:t>И</w:t>
      </w:r>
      <w:r w:rsidRPr="00C92B4D">
        <w:rPr>
          <w:b/>
          <w:i/>
          <w:sz w:val="28"/>
          <w:szCs w:val="28"/>
          <w:vertAlign w:val="subscript"/>
        </w:rPr>
        <w:t>Фi</w:t>
      </w:r>
      <w:proofErr w:type="spellEnd"/>
      <w:r w:rsidRPr="00C92B4D">
        <w:rPr>
          <w:b/>
          <w:sz w:val="28"/>
          <w:szCs w:val="28"/>
        </w:rPr>
        <w:t xml:space="preserve"> / </w:t>
      </w:r>
      <w:proofErr w:type="spellStart"/>
      <w:r w:rsidRPr="00C92B4D">
        <w:rPr>
          <w:b/>
          <w:sz w:val="28"/>
          <w:szCs w:val="28"/>
        </w:rPr>
        <w:t>И</w:t>
      </w:r>
      <w:r w:rsidRPr="00C92B4D">
        <w:rPr>
          <w:b/>
          <w:i/>
          <w:sz w:val="28"/>
          <w:szCs w:val="28"/>
          <w:vertAlign w:val="subscript"/>
        </w:rPr>
        <w:t>Пi</w:t>
      </w:r>
      <w:proofErr w:type="spellEnd"/>
      <w:r w:rsidRPr="00C92B4D">
        <w:rPr>
          <w:b/>
          <w:sz w:val="28"/>
          <w:szCs w:val="28"/>
        </w:rPr>
        <w:t xml:space="preserve"> </w:t>
      </w:r>
      <w:proofErr w:type="spellStart"/>
      <w:r w:rsidRPr="00C92B4D">
        <w:rPr>
          <w:b/>
          <w:sz w:val="28"/>
          <w:szCs w:val="28"/>
        </w:rPr>
        <w:t>х</w:t>
      </w:r>
      <w:proofErr w:type="spellEnd"/>
      <w:r w:rsidRPr="00C92B4D">
        <w:rPr>
          <w:b/>
          <w:sz w:val="28"/>
          <w:szCs w:val="28"/>
        </w:rPr>
        <w:t xml:space="preserve"> 100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для результатов, желательной тенденцией развития которых является снижение значений: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b/>
          <w:sz w:val="28"/>
          <w:szCs w:val="28"/>
        </w:rPr>
        <w:t>И</w:t>
      </w:r>
      <w:proofErr w:type="gramStart"/>
      <w:r w:rsidRPr="00C92B4D">
        <w:rPr>
          <w:b/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b/>
          <w:sz w:val="28"/>
          <w:szCs w:val="28"/>
        </w:rPr>
        <w:t xml:space="preserve"> = </w:t>
      </w:r>
      <w:proofErr w:type="spellStart"/>
      <w:r w:rsidRPr="00C92B4D">
        <w:rPr>
          <w:b/>
          <w:sz w:val="28"/>
          <w:szCs w:val="28"/>
        </w:rPr>
        <w:t>И</w:t>
      </w:r>
      <w:r w:rsidRPr="00C92B4D">
        <w:rPr>
          <w:b/>
          <w:i/>
          <w:sz w:val="28"/>
          <w:szCs w:val="28"/>
          <w:vertAlign w:val="subscript"/>
        </w:rPr>
        <w:t>Пi</w:t>
      </w:r>
      <w:proofErr w:type="spellEnd"/>
      <w:r w:rsidRPr="00C92B4D">
        <w:rPr>
          <w:b/>
          <w:sz w:val="28"/>
          <w:szCs w:val="28"/>
        </w:rPr>
        <w:t xml:space="preserve"> / И</w:t>
      </w:r>
      <w:r w:rsidRPr="00C92B4D">
        <w:rPr>
          <w:b/>
          <w:i/>
          <w:sz w:val="28"/>
          <w:szCs w:val="28"/>
          <w:vertAlign w:val="subscript"/>
        </w:rPr>
        <w:t>Ф</w:t>
      </w:r>
      <w:r w:rsidRPr="00C92B4D">
        <w:rPr>
          <w:b/>
          <w:sz w:val="28"/>
          <w:szCs w:val="28"/>
        </w:rPr>
        <w:t xml:space="preserve"> </w:t>
      </w:r>
      <w:proofErr w:type="spellStart"/>
      <w:r w:rsidRPr="00C92B4D">
        <w:rPr>
          <w:b/>
          <w:sz w:val="28"/>
          <w:szCs w:val="28"/>
        </w:rPr>
        <w:t>х</w:t>
      </w:r>
      <w:proofErr w:type="spellEnd"/>
      <w:r w:rsidRPr="00C92B4D">
        <w:rPr>
          <w:b/>
          <w:sz w:val="28"/>
          <w:szCs w:val="28"/>
        </w:rPr>
        <w:t xml:space="preserve"> 100</w:t>
      </w:r>
      <w:r w:rsidRPr="00C92B4D">
        <w:rPr>
          <w:sz w:val="28"/>
          <w:szCs w:val="28"/>
        </w:rPr>
        <w:t>, где: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sz w:val="28"/>
          <w:szCs w:val="28"/>
        </w:rPr>
        <w:t>И</w:t>
      </w:r>
      <w:r w:rsidRPr="00C92B4D">
        <w:rPr>
          <w:i/>
          <w:sz w:val="28"/>
          <w:szCs w:val="28"/>
          <w:vertAlign w:val="subscript"/>
        </w:rPr>
        <w:t>i</w:t>
      </w:r>
      <w:proofErr w:type="spellEnd"/>
      <w:r w:rsidRPr="00C92B4D">
        <w:rPr>
          <w:sz w:val="28"/>
          <w:szCs w:val="28"/>
        </w:rPr>
        <w:t xml:space="preserve"> - уровень достижения i-го результата программы, </w:t>
      </w:r>
      <w:proofErr w:type="gramStart"/>
      <w:r w:rsidRPr="00C92B4D">
        <w:rPr>
          <w:sz w:val="28"/>
          <w:szCs w:val="28"/>
        </w:rPr>
        <w:t>в</w:t>
      </w:r>
      <w:proofErr w:type="gramEnd"/>
      <w:r w:rsidRPr="00C92B4D">
        <w:rPr>
          <w:sz w:val="28"/>
          <w:szCs w:val="28"/>
        </w:rPr>
        <w:t xml:space="preserve"> %;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sz w:val="28"/>
          <w:szCs w:val="28"/>
        </w:rPr>
        <w:t>И</w:t>
      </w:r>
      <w:r w:rsidRPr="00C92B4D">
        <w:rPr>
          <w:i/>
          <w:sz w:val="28"/>
          <w:szCs w:val="28"/>
          <w:vertAlign w:val="subscript"/>
        </w:rPr>
        <w:t>Ф</w:t>
      </w:r>
      <w:proofErr w:type="gramStart"/>
      <w:r w:rsidRPr="00C92B4D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sz w:val="28"/>
          <w:szCs w:val="28"/>
        </w:rPr>
        <w:t xml:space="preserve"> - фактическое значение i-го результата, достигнутое в ходе реализации муниципальной программы в отчетном году;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sz w:val="28"/>
          <w:szCs w:val="28"/>
        </w:rPr>
        <w:t>И</w:t>
      </w:r>
      <w:r w:rsidRPr="00C92B4D">
        <w:rPr>
          <w:i/>
          <w:sz w:val="28"/>
          <w:szCs w:val="28"/>
          <w:vertAlign w:val="subscript"/>
        </w:rPr>
        <w:t>П</w:t>
      </w:r>
      <w:proofErr w:type="gramStart"/>
      <w:r w:rsidRPr="00C92B4D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sz w:val="28"/>
          <w:szCs w:val="28"/>
        </w:rPr>
        <w:t xml:space="preserve"> - плановое значение i-го результата, утвержденное в муниципальной программе на отчетный год;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i/>
          <w:sz w:val="28"/>
          <w:szCs w:val="28"/>
          <w:vertAlign w:val="subscript"/>
        </w:rPr>
        <w:t>i</w:t>
      </w:r>
      <w:proofErr w:type="spellEnd"/>
      <w:r w:rsidRPr="00C92B4D">
        <w:rPr>
          <w:sz w:val="28"/>
          <w:szCs w:val="28"/>
        </w:rPr>
        <w:t xml:space="preserve"> - номер результата программы.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В случае если плановый целевой показатель (индикатор) программы (подпрограммы, мероприятия) соответствует значению 0, а на конец отчетного периода его фактическое значение больше 0, то уровень достижения целевого показателя </w:t>
      </w:r>
      <w:proofErr w:type="spellStart"/>
      <w:r w:rsidRPr="00C92B4D">
        <w:rPr>
          <w:sz w:val="28"/>
          <w:szCs w:val="28"/>
        </w:rPr>
        <w:t>И</w:t>
      </w:r>
      <w:proofErr w:type="gramStart"/>
      <w:r w:rsidRPr="00C92B4D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sz w:val="28"/>
          <w:szCs w:val="28"/>
        </w:rPr>
        <w:t xml:space="preserve"> считать равным 100%.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Для мероприятий, по которым плановый целевой показатель (индикатор), соответствующий значению 0, оценивается как положительный результат выполнения мероприятия, то уровень достижения целевого показателя считать равным 100%. Соответственно, если по завершении отчетного года целевой показатель (индикатор) будет иметь значение выше 0, то уровень достижения целевого показателя </w:t>
      </w:r>
      <w:proofErr w:type="spellStart"/>
      <w:r w:rsidRPr="00C92B4D">
        <w:rPr>
          <w:sz w:val="28"/>
          <w:szCs w:val="28"/>
        </w:rPr>
        <w:t>И</w:t>
      </w:r>
      <w:proofErr w:type="gramStart"/>
      <w:r w:rsidRPr="00C92B4D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i/>
          <w:sz w:val="28"/>
          <w:szCs w:val="28"/>
          <w:vertAlign w:val="subscript"/>
        </w:rPr>
        <w:t xml:space="preserve"> </w:t>
      </w:r>
      <w:r w:rsidRPr="00C92B4D">
        <w:rPr>
          <w:sz w:val="28"/>
          <w:szCs w:val="28"/>
        </w:rPr>
        <w:t>считать равным 0.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Эффективность реализации муниципальной программы в целом по уровню достижения значений целевых показателей (индикаторов) конечных результатов реализации муниципальной программы определяется по формуле: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b/>
          <w:sz w:val="28"/>
          <w:szCs w:val="28"/>
        </w:rPr>
        <w:t>Э</w:t>
      </w:r>
      <w:r w:rsidRPr="00C92B4D">
        <w:rPr>
          <w:b/>
          <w:i/>
          <w:sz w:val="28"/>
          <w:szCs w:val="28"/>
          <w:vertAlign w:val="subscript"/>
        </w:rPr>
        <w:t>И</w:t>
      </w:r>
      <w:r w:rsidRPr="00C92B4D">
        <w:rPr>
          <w:b/>
          <w:sz w:val="28"/>
          <w:szCs w:val="28"/>
        </w:rPr>
        <w:t xml:space="preserve"> = ∑ </w:t>
      </w:r>
      <w:proofErr w:type="spellStart"/>
      <w:r w:rsidRPr="00C92B4D">
        <w:rPr>
          <w:b/>
          <w:sz w:val="28"/>
          <w:szCs w:val="28"/>
        </w:rPr>
        <w:t>И</w:t>
      </w:r>
      <w:proofErr w:type="gramStart"/>
      <w:r w:rsidRPr="00C92B4D">
        <w:rPr>
          <w:b/>
          <w:i/>
          <w:sz w:val="28"/>
          <w:szCs w:val="28"/>
          <w:vertAlign w:val="subscript"/>
        </w:rPr>
        <w:t>i</w:t>
      </w:r>
      <w:proofErr w:type="spellEnd"/>
      <w:proofErr w:type="gramEnd"/>
      <w:r w:rsidRPr="00C92B4D">
        <w:rPr>
          <w:b/>
          <w:sz w:val="28"/>
          <w:szCs w:val="28"/>
        </w:rPr>
        <w:t xml:space="preserve"> / </w:t>
      </w:r>
      <w:proofErr w:type="spellStart"/>
      <w:r w:rsidRPr="00C92B4D">
        <w:rPr>
          <w:b/>
          <w:sz w:val="28"/>
          <w:szCs w:val="28"/>
        </w:rPr>
        <w:t>n</w:t>
      </w:r>
      <w:proofErr w:type="spellEnd"/>
      <w:r w:rsidRPr="00C92B4D">
        <w:rPr>
          <w:sz w:val="28"/>
          <w:szCs w:val="28"/>
        </w:rPr>
        <w:t>, где: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sz w:val="28"/>
          <w:szCs w:val="28"/>
        </w:rPr>
        <w:t>n</w:t>
      </w:r>
      <w:proofErr w:type="spellEnd"/>
      <w:r w:rsidRPr="00C92B4D">
        <w:rPr>
          <w:sz w:val="28"/>
          <w:szCs w:val="28"/>
        </w:rPr>
        <w:t xml:space="preserve"> - количество показателей результатов.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Уровень освоения финансовых средств на реализацию муниципальной программы определяется отношением фактически освоенных финансовых </w:t>
      </w:r>
      <w:r w:rsidRPr="00C92B4D">
        <w:rPr>
          <w:sz w:val="28"/>
          <w:szCs w:val="28"/>
        </w:rPr>
        <w:lastRenderedPageBreak/>
        <w:t>сре</w:t>
      </w:r>
      <w:proofErr w:type="gramStart"/>
      <w:r w:rsidRPr="00C92B4D">
        <w:rPr>
          <w:sz w:val="28"/>
          <w:szCs w:val="28"/>
        </w:rPr>
        <w:t>дств в ц</w:t>
      </w:r>
      <w:proofErr w:type="gramEnd"/>
      <w:r w:rsidRPr="00C92B4D">
        <w:rPr>
          <w:sz w:val="28"/>
          <w:szCs w:val="28"/>
        </w:rPr>
        <w:t>елом по муниципальной программе в отчетном году к его плановому значению, по формуле: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b/>
          <w:sz w:val="28"/>
          <w:szCs w:val="28"/>
        </w:rPr>
        <w:t>Э</w:t>
      </w:r>
      <w:r w:rsidRPr="00C92B4D">
        <w:rPr>
          <w:b/>
          <w:i/>
          <w:sz w:val="28"/>
          <w:szCs w:val="28"/>
          <w:vertAlign w:val="subscript"/>
        </w:rPr>
        <w:t>Ф</w:t>
      </w:r>
      <w:r w:rsidRPr="00C92B4D">
        <w:rPr>
          <w:b/>
          <w:sz w:val="28"/>
          <w:szCs w:val="28"/>
        </w:rPr>
        <w:t xml:space="preserve"> = Ф</w:t>
      </w:r>
      <w:r w:rsidRPr="00C92B4D">
        <w:rPr>
          <w:b/>
          <w:i/>
          <w:sz w:val="28"/>
          <w:szCs w:val="28"/>
          <w:vertAlign w:val="subscript"/>
        </w:rPr>
        <w:t>Ф</w:t>
      </w:r>
      <w:r w:rsidRPr="00C92B4D">
        <w:rPr>
          <w:b/>
          <w:sz w:val="28"/>
          <w:szCs w:val="28"/>
        </w:rPr>
        <w:t xml:space="preserve"> / Ф</w:t>
      </w:r>
      <w:r w:rsidRPr="00C92B4D">
        <w:rPr>
          <w:b/>
          <w:i/>
          <w:sz w:val="28"/>
          <w:szCs w:val="28"/>
          <w:vertAlign w:val="subscript"/>
        </w:rPr>
        <w:t>П</w:t>
      </w:r>
      <w:r w:rsidRPr="00C92B4D">
        <w:rPr>
          <w:b/>
          <w:sz w:val="28"/>
          <w:szCs w:val="28"/>
        </w:rPr>
        <w:t xml:space="preserve"> </w:t>
      </w:r>
      <w:proofErr w:type="spellStart"/>
      <w:r w:rsidRPr="00C92B4D">
        <w:rPr>
          <w:b/>
          <w:sz w:val="28"/>
          <w:szCs w:val="28"/>
        </w:rPr>
        <w:t>х</w:t>
      </w:r>
      <w:proofErr w:type="spellEnd"/>
      <w:r w:rsidRPr="00C92B4D">
        <w:rPr>
          <w:b/>
          <w:sz w:val="28"/>
          <w:szCs w:val="28"/>
        </w:rPr>
        <w:t xml:space="preserve"> 100</w:t>
      </w:r>
      <w:r w:rsidRPr="00C92B4D">
        <w:rPr>
          <w:sz w:val="28"/>
          <w:szCs w:val="28"/>
        </w:rPr>
        <w:t>, где: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Э</w:t>
      </w:r>
      <w:r w:rsidRPr="00C92B4D">
        <w:rPr>
          <w:i/>
          <w:sz w:val="28"/>
          <w:szCs w:val="28"/>
          <w:vertAlign w:val="subscript"/>
        </w:rPr>
        <w:t>Ф</w:t>
      </w:r>
      <w:r w:rsidRPr="00C92B4D">
        <w:rPr>
          <w:sz w:val="28"/>
          <w:szCs w:val="28"/>
        </w:rPr>
        <w:t xml:space="preserve"> – уровень освоения финансовых средств на реализацию муниципальной программы, </w:t>
      </w:r>
      <w:proofErr w:type="gramStart"/>
      <w:r w:rsidRPr="00C92B4D">
        <w:rPr>
          <w:sz w:val="28"/>
          <w:szCs w:val="28"/>
        </w:rPr>
        <w:t>в</w:t>
      </w:r>
      <w:proofErr w:type="gramEnd"/>
      <w:r w:rsidRPr="00C92B4D">
        <w:rPr>
          <w:sz w:val="28"/>
          <w:szCs w:val="28"/>
        </w:rPr>
        <w:t xml:space="preserve"> %;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Ф</w:t>
      </w:r>
      <w:r w:rsidRPr="00C92B4D">
        <w:rPr>
          <w:i/>
          <w:sz w:val="28"/>
          <w:szCs w:val="28"/>
          <w:vertAlign w:val="subscript"/>
        </w:rPr>
        <w:t>Ф</w:t>
      </w:r>
      <w:r w:rsidRPr="00C92B4D">
        <w:rPr>
          <w:sz w:val="28"/>
          <w:szCs w:val="28"/>
        </w:rPr>
        <w:t xml:space="preserve"> – фактический объем расходов на реализацию муниципальной программы в отчетном году;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Ф</w:t>
      </w:r>
      <w:r w:rsidRPr="00C92B4D">
        <w:rPr>
          <w:i/>
          <w:sz w:val="28"/>
          <w:szCs w:val="28"/>
          <w:vertAlign w:val="subscript"/>
        </w:rPr>
        <w:t>П</w:t>
      </w:r>
      <w:r w:rsidRPr="00C92B4D">
        <w:rPr>
          <w:sz w:val="28"/>
          <w:szCs w:val="28"/>
        </w:rPr>
        <w:t xml:space="preserve"> – плановый объем расходов на реализацию муниципальной программы в отчетном году – объем бюджетных ассигнований, предусмотренных на реализацию муниципальной программы в пределах лимитов целевых статей бюджетной росписи, утвержденных решением Совета народных депутатов по состоянию на 31 декабря отчетного года.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По результатам оценки эффективности реализации муниципальной программы делаются следующие выводы на основе шкалы оценки эффективности муниципальных программ: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8D5AE4" w:rsidRPr="00C92B4D" w:rsidTr="00383038">
        <w:trPr>
          <w:jc w:val="center"/>
        </w:trPr>
        <w:tc>
          <w:tcPr>
            <w:tcW w:w="4672" w:type="dxa"/>
            <w:shd w:val="clear" w:color="auto" w:fill="auto"/>
          </w:tcPr>
          <w:p w:rsidR="008D5AE4" w:rsidRPr="00C92B4D" w:rsidRDefault="008D5AE4" w:rsidP="001B7A9F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92B4D">
              <w:rPr>
                <w:b/>
                <w:sz w:val="28"/>
                <w:szCs w:val="28"/>
              </w:rPr>
              <w:t>Вывод об эффективности реализации муниципальной программы</w:t>
            </w:r>
          </w:p>
        </w:tc>
        <w:tc>
          <w:tcPr>
            <w:tcW w:w="4673" w:type="dxa"/>
            <w:shd w:val="clear" w:color="auto" w:fill="auto"/>
          </w:tcPr>
          <w:p w:rsidR="008D5AE4" w:rsidRPr="00C92B4D" w:rsidRDefault="008D5AE4" w:rsidP="001B7A9F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92B4D">
              <w:rPr>
                <w:b/>
                <w:sz w:val="28"/>
                <w:szCs w:val="28"/>
              </w:rPr>
              <w:t>Диапазон значений показателя Э</w:t>
            </w:r>
            <w:r w:rsidRPr="00C92B4D">
              <w:rPr>
                <w:b/>
                <w:i/>
                <w:sz w:val="28"/>
                <w:szCs w:val="28"/>
                <w:vertAlign w:val="subscript"/>
              </w:rPr>
              <w:t>ПР</w:t>
            </w:r>
          </w:p>
        </w:tc>
      </w:tr>
      <w:tr w:rsidR="008D5AE4" w:rsidRPr="00C92B4D" w:rsidTr="00383038">
        <w:trPr>
          <w:jc w:val="center"/>
        </w:trPr>
        <w:tc>
          <w:tcPr>
            <w:tcW w:w="4672" w:type="dxa"/>
            <w:shd w:val="clear" w:color="auto" w:fill="auto"/>
          </w:tcPr>
          <w:p w:rsidR="008D5AE4" w:rsidRPr="00C92B4D" w:rsidRDefault="008D5AE4" w:rsidP="001B7A9F">
            <w:pPr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673" w:type="dxa"/>
            <w:shd w:val="clear" w:color="auto" w:fill="auto"/>
          </w:tcPr>
          <w:p w:rsidR="008D5AE4" w:rsidRPr="00C92B4D" w:rsidRDefault="008D5AE4" w:rsidP="001B7A9F">
            <w:pPr>
              <w:tabs>
                <w:tab w:val="left" w:pos="1593"/>
              </w:tabs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Э</w:t>
            </w:r>
            <w:r w:rsidRPr="00C92B4D">
              <w:rPr>
                <w:i/>
                <w:sz w:val="28"/>
                <w:szCs w:val="28"/>
                <w:vertAlign w:val="subscript"/>
              </w:rPr>
              <w:t>ПР</w:t>
            </w:r>
            <w:r w:rsidRPr="00C92B4D">
              <w:rPr>
                <w:sz w:val="28"/>
                <w:szCs w:val="28"/>
              </w:rPr>
              <w:t>≥ 0,91</w:t>
            </w:r>
          </w:p>
        </w:tc>
      </w:tr>
      <w:tr w:rsidR="008D5AE4" w:rsidRPr="00C92B4D" w:rsidTr="00383038">
        <w:trPr>
          <w:jc w:val="center"/>
        </w:trPr>
        <w:tc>
          <w:tcPr>
            <w:tcW w:w="4672" w:type="dxa"/>
            <w:shd w:val="clear" w:color="auto" w:fill="auto"/>
          </w:tcPr>
          <w:p w:rsidR="008D5AE4" w:rsidRPr="00C92B4D" w:rsidRDefault="008D5AE4" w:rsidP="001B7A9F">
            <w:pPr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Эффективная</w:t>
            </w:r>
          </w:p>
        </w:tc>
        <w:tc>
          <w:tcPr>
            <w:tcW w:w="4673" w:type="dxa"/>
            <w:shd w:val="clear" w:color="auto" w:fill="auto"/>
          </w:tcPr>
          <w:p w:rsidR="008D5AE4" w:rsidRPr="00C92B4D" w:rsidRDefault="008D5AE4" w:rsidP="001B7A9F">
            <w:pPr>
              <w:tabs>
                <w:tab w:val="left" w:pos="1593"/>
              </w:tabs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0,8 ≤ Э</w:t>
            </w:r>
            <w:r w:rsidRPr="00C92B4D">
              <w:rPr>
                <w:i/>
                <w:sz w:val="28"/>
                <w:szCs w:val="28"/>
                <w:vertAlign w:val="subscript"/>
              </w:rPr>
              <w:t>ПР</w:t>
            </w:r>
            <w:r w:rsidRPr="00C92B4D">
              <w:rPr>
                <w:sz w:val="28"/>
                <w:szCs w:val="28"/>
              </w:rPr>
              <w:t xml:space="preserve"> ≤  0,9</w:t>
            </w:r>
          </w:p>
        </w:tc>
      </w:tr>
      <w:tr w:rsidR="008D5AE4" w:rsidRPr="00C92B4D" w:rsidTr="00383038">
        <w:trPr>
          <w:jc w:val="center"/>
        </w:trPr>
        <w:tc>
          <w:tcPr>
            <w:tcW w:w="4672" w:type="dxa"/>
            <w:shd w:val="clear" w:color="auto" w:fill="auto"/>
          </w:tcPr>
          <w:p w:rsidR="008D5AE4" w:rsidRPr="00C92B4D" w:rsidRDefault="008D5AE4" w:rsidP="001B7A9F">
            <w:pPr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Удовлетворительная</w:t>
            </w:r>
          </w:p>
        </w:tc>
        <w:tc>
          <w:tcPr>
            <w:tcW w:w="4673" w:type="dxa"/>
            <w:shd w:val="clear" w:color="auto" w:fill="auto"/>
          </w:tcPr>
          <w:p w:rsidR="008D5AE4" w:rsidRPr="00C92B4D" w:rsidRDefault="008D5AE4" w:rsidP="001B7A9F">
            <w:pPr>
              <w:tabs>
                <w:tab w:val="left" w:pos="1593"/>
              </w:tabs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0,5 ≤ Э</w:t>
            </w:r>
            <w:r w:rsidRPr="00C92B4D">
              <w:rPr>
                <w:i/>
                <w:sz w:val="28"/>
                <w:szCs w:val="28"/>
                <w:vertAlign w:val="subscript"/>
              </w:rPr>
              <w:t>ПР</w:t>
            </w:r>
            <w:r w:rsidRPr="00C92B4D">
              <w:rPr>
                <w:sz w:val="28"/>
                <w:szCs w:val="28"/>
              </w:rPr>
              <w:t xml:space="preserve"> ≤  0,79</w:t>
            </w:r>
          </w:p>
        </w:tc>
      </w:tr>
      <w:tr w:rsidR="008D5AE4" w:rsidRPr="00C92B4D" w:rsidTr="00383038">
        <w:trPr>
          <w:jc w:val="center"/>
        </w:trPr>
        <w:tc>
          <w:tcPr>
            <w:tcW w:w="4672" w:type="dxa"/>
            <w:shd w:val="clear" w:color="auto" w:fill="auto"/>
          </w:tcPr>
          <w:p w:rsidR="008D5AE4" w:rsidRPr="00C92B4D" w:rsidRDefault="008D5AE4" w:rsidP="001B7A9F">
            <w:pPr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673" w:type="dxa"/>
            <w:shd w:val="clear" w:color="auto" w:fill="auto"/>
          </w:tcPr>
          <w:p w:rsidR="008D5AE4" w:rsidRPr="00C92B4D" w:rsidRDefault="008D5AE4" w:rsidP="001B7A9F">
            <w:pPr>
              <w:tabs>
                <w:tab w:val="left" w:pos="1593"/>
              </w:tabs>
              <w:ind w:firstLine="567"/>
              <w:jc w:val="both"/>
              <w:rPr>
                <w:sz w:val="28"/>
                <w:szCs w:val="28"/>
              </w:rPr>
            </w:pPr>
            <w:r w:rsidRPr="00C92B4D">
              <w:rPr>
                <w:sz w:val="28"/>
                <w:szCs w:val="28"/>
              </w:rPr>
              <w:t>Э</w:t>
            </w:r>
            <w:r w:rsidRPr="00C92B4D">
              <w:rPr>
                <w:i/>
                <w:sz w:val="28"/>
                <w:szCs w:val="28"/>
                <w:vertAlign w:val="subscript"/>
              </w:rPr>
              <w:t>ПР</w:t>
            </w:r>
            <w:r w:rsidRPr="00C92B4D">
              <w:rPr>
                <w:sz w:val="28"/>
                <w:szCs w:val="28"/>
              </w:rPr>
              <w:t xml:space="preserve"> ≤ 0,5</w:t>
            </w:r>
          </w:p>
        </w:tc>
      </w:tr>
    </w:tbl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В расчет эффективности муниципальной программы по уровню достижения значений целевых показателей (индикаторов) конечных результатов Э</w:t>
      </w:r>
      <w:r w:rsidRPr="00C92B4D">
        <w:rPr>
          <w:i/>
          <w:sz w:val="28"/>
          <w:szCs w:val="28"/>
          <w:vertAlign w:val="subscript"/>
        </w:rPr>
        <w:t>И</w:t>
      </w:r>
      <w:r w:rsidRPr="00C92B4D">
        <w:rPr>
          <w:sz w:val="28"/>
          <w:szCs w:val="28"/>
        </w:rPr>
        <w:t xml:space="preserve"> принимаются показатели мероприятий, которые предусмотрены к реализации в отчетном финансовом году согласно разделу муниципальной программы «Характеристика программных мероприятий».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Для муниципальных программ, в которых реализация мероприятий не требует финансового обеспечения, оценка эффективности реализации муниципальной программы осуществляется по уровню достижения значений целевых показателей (индикаторов) конечных результатов Э</w:t>
      </w:r>
      <w:r w:rsidRPr="00C92B4D">
        <w:rPr>
          <w:i/>
          <w:sz w:val="28"/>
          <w:szCs w:val="28"/>
          <w:vertAlign w:val="subscript"/>
        </w:rPr>
        <w:t>И</w:t>
      </w:r>
      <w:r w:rsidRPr="00C92B4D">
        <w:rPr>
          <w:sz w:val="28"/>
          <w:szCs w:val="28"/>
        </w:rPr>
        <w:t>. Вывод об эффективности реализации муниципальной программы формируется на основании диапазона значений показателя Э</w:t>
      </w:r>
      <w:r w:rsidRPr="00C92B4D">
        <w:rPr>
          <w:i/>
          <w:sz w:val="28"/>
          <w:szCs w:val="28"/>
          <w:vertAlign w:val="subscript"/>
        </w:rPr>
        <w:t>ПР</w:t>
      </w:r>
      <w:r w:rsidRPr="00C92B4D">
        <w:rPr>
          <w:sz w:val="28"/>
          <w:szCs w:val="28"/>
        </w:rPr>
        <w:t xml:space="preserve"> с пересчетом значений показателя Э</w:t>
      </w:r>
      <w:r w:rsidRPr="00C92B4D">
        <w:rPr>
          <w:i/>
          <w:sz w:val="28"/>
          <w:szCs w:val="28"/>
          <w:vertAlign w:val="subscript"/>
        </w:rPr>
        <w:t>И</w:t>
      </w:r>
      <w:r w:rsidRPr="00C92B4D">
        <w:rPr>
          <w:sz w:val="28"/>
          <w:szCs w:val="28"/>
        </w:rPr>
        <w:t>, выраженного в процентах, в доли единиц.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По окончании срока реализации муниципальной программы за весь период ее действия проводится расчет общей эффективности реализации программы: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b/>
          <w:sz w:val="28"/>
          <w:szCs w:val="28"/>
        </w:rPr>
        <w:t>Э</w:t>
      </w:r>
      <w:r w:rsidRPr="00C92B4D">
        <w:rPr>
          <w:b/>
          <w:i/>
          <w:sz w:val="28"/>
          <w:szCs w:val="28"/>
          <w:vertAlign w:val="superscript"/>
        </w:rPr>
        <w:t>О</w:t>
      </w:r>
      <w:r w:rsidRPr="00C92B4D">
        <w:rPr>
          <w:b/>
          <w:i/>
          <w:sz w:val="28"/>
          <w:szCs w:val="28"/>
          <w:vertAlign w:val="subscript"/>
        </w:rPr>
        <w:t>ПР</w:t>
      </w:r>
      <w:r w:rsidRPr="00C92B4D">
        <w:rPr>
          <w:b/>
          <w:sz w:val="28"/>
          <w:szCs w:val="28"/>
        </w:rPr>
        <w:t xml:space="preserve"> = ∑ Э</w:t>
      </w:r>
      <w:r w:rsidRPr="00C92B4D">
        <w:rPr>
          <w:b/>
          <w:i/>
          <w:sz w:val="28"/>
          <w:szCs w:val="28"/>
          <w:vertAlign w:val="subscript"/>
        </w:rPr>
        <w:t>ПР</w:t>
      </w:r>
      <w:r w:rsidRPr="00C92B4D">
        <w:rPr>
          <w:b/>
          <w:sz w:val="28"/>
          <w:szCs w:val="28"/>
        </w:rPr>
        <w:t xml:space="preserve"> / </w:t>
      </w:r>
      <w:proofErr w:type="spellStart"/>
      <w:r w:rsidRPr="00C92B4D">
        <w:rPr>
          <w:b/>
          <w:sz w:val="28"/>
          <w:szCs w:val="28"/>
        </w:rPr>
        <w:t>n</w:t>
      </w:r>
      <w:proofErr w:type="spellEnd"/>
      <w:r w:rsidRPr="00C92B4D">
        <w:rPr>
          <w:sz w:val="28"/>
          <w:szCs w:val="28"/>
        </w:rPr>
        <w:t>, где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Э</w:t>
      </w:r>
      <w:r w:rsidRPr="00C92B4D">
        <w:rPr>
          <w:i/>
          <w:sz w:val="28"/>
          <w:szCs w:val="28"/>
          <w:vertAlign w:val="superscript"/>
        </w:rPr>
        <w:t>О</w:t>
      </w:r>
      <w:r w:rsidRPr="00C92B4D">
        <w:rPr>
          <w:i/>
          <w:sz w:val="28"/>
          <w:szCs w:val="28"/>
          <w:vertAlign w:val="subscript"/>
        </w:rPr>
        <w:t>ПР</w:t>
      </w:r>
      <w:r w:rsidRPr="00C92B4D">
        <w:rPr>
          <w:sz w:val="28"/>
          <w:szCs w:val="28"/>
        </w:rPr>
        <w:t xml:space="preserve"> – общая эффективность реализации программы за весь период ее действия;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spellStart"/>
      <w:r w:rsidRPr="00C92B4D">
        <w:rPr>
          <w:sz w:val="28"/>
          <w:szCs w:val="28"/>
        </w:rPr>
        <w:t>n</w:t>
      </w:r>
      <w:proofErr w:type="spellEnd"/>
      <w:r w:rsidRPr="00C92B4D">
        <w:rPr>
          <w:sz w:val="28"/>
          <w:szCs w:val="28"/>
        </w:rPr>
        <w:t xml:space="preserve"> – количество лет реализации муниципальной программы.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По результатам оценки эффективности реализации муниципальной программы принимается решение о прекращении муниципальной программы или об изменении ранее утвержденной муниципальной программы, начиная с текущего финансового года, в том числе о необходимости изменения объема </w:t>
      </w:r>
      <w:r w:rsidRPr="00C92B4D">
        <w:rPr>
          <w:sz w:val="28"/>
          <w:szCs w:val="28"/>
        </w:rPr>
        <w:lastRenderedPageBreak/>
        <w:t>бюджетных ассигнований на финансовое обеспечение реализации муниципальной программы.</w:t>
      </w:r>
    </w:p>
    <w:p w:rsidR="008D5AE4" w:rsidRPr="00C92B4D" w:rsidRDefault="008D5AE4" w:rsidP="001B7A9F">
      <w:pPr>
        <w:ind w:firstLine="567"/>
        <w:jc w:val="both"/>
        <w:rPr>
          <w:sz w:val="28"/>
          <w:szCs w:val="28"/>
        </w:rPr>
      </w:pPr>
      <w:proofErr w:type="gramStart"/>
      <w:r w:rsidRPr="00C92B4D">
        <w:rPr>
          <w:sz w:val="28"/>
          <w:szCs w:val="28"/>
        </w:rPr>
        <w:t>Если муниципальная программа реализуется неэффективно, отдел экономического анализа, прогнозирования и труда по согласованию с финансовым управлением Яшкинского округа подготавливает служебную записку за подписью заместителя главы Яшкинского муниципального округа по экономическому развитию на имя главы Яшкинского муниципального округа с предложением принять решение о прекращении реализации муниципальной программы или внесении изменений в муниципальную программу.</w:t>
      </w:r>
      <w:proofErr w:type="gramEnd"/>
    </w:p>
    <w:p w:rsidR="008D5AE4" w:rsidRDefault="008D5AE4" w:rsidP="001B7A9F">
      <w:pPr>
        <w:ind w:firstLine="567"/>
      </w:pPr>
    </w:p>
    <w:p w:rsidR="008D5AE4" w:rsidRPr="00C92B4D" w:rsidRDefault="008D5AE4" w:rsidP="001B7A9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4D">
        <w:rPr>
          <w:rFonts w:ascii="Times New Roman" w:hAnsi="Times New Roman" w:cs="Times New Roman"/>
          <w:b/>
          <w:sz w:val="28"/>
          <w:szCs w:val="28"/>
        </w:rPr>
        <w:t>11. Управление, реализация и контроль над ходом реализации муниципальной программы</w:t>
      </w:r>
    </w:p>
    <w:p w:rsidR="008D5AE4" w:rsidRPr="00C92B4D" w:rsidRDefault="008D5AE4" w:rsidP="001B7A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Управление и реализацию муниципальной программы осуществляет ответственный исполнитель.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несет ответственность и осуществляет </w:t>
      </w:r>
      <w:proofErr w:type="gramStart"/>
      <w:r w:rsidRPr="00C92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B4D">
        <w:rPr>
          <w:rFonts w:ascii="Times New Roman" w:hAnsi="Times New Roman" w:cs="Times New Roman"/>
          <w:sz w:val="28"/>
          <w:szCs w:val="28"/>
        </w:rPr>
        <w:t xml:space="preserve"> достижением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8D5AE4" w:rsidRPr="00C92B4D" w:rsidRDefault="008D5AE4" w:rsidP="001B7A9F">
      <w:pPr>
        <w:pStyle w:val="ad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Для обеспечения мониторинга реализации муниципальных программ ежегодно в срок до 1 марта ответственное лицо муниципальной программы представляет в отдел экономического анализа, прогнозирования и труда отчёт о реализации муниципальной программы в электронном виде и на бумажном носителе за подписью ответственного лица и ответственного исполнителя.</w:t>
      </w:r>
    </w:p>
    <w:p w:rsidR="008D5AE4" w:rsidRPr="00C92B4D" w:rsidRDefault="008D5AE4" w:rsidP="001B7A9F">
      <w:pPr>
        <w:pStyle w:val="ad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В срок до 1 июня года, следующего за отчётным годом, ответственное лицо размещает годовой отчёт в государственной автоматизированной системе «Управление» в соответствии с действующим законодательством.</w:t>
      </w:r>
    </w:p>
    <w:p w:rsidR="008D5AE4" w:rsidRPr="00C92B4D" w:rsidRDefault="008D5AE4" w:rsidP="001B7A9F">
      <w:pPr>
        <w:pStyle w:val="ad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В составе годового отчета реализации муниципальной программы необходимо предоставить следующие сведения (согласно приложению №9 к Порядку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округа, утвержденного постановлением администрации Яшкинского муниципального округа от 19.07.2021 № 759-п):</w:t>
      </w:r>
    </w:p>
    <w:p w:rsidR="008D5AE4" w:rsidRPr="00C92B4D" w:rsidRDefault="008D5AE4" w:rsidP="001B7A9F">
      <w:pPr>
        <w:pStyle w:val="ad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 xml:space="preserve">а) </w:t>
      </w:r>
      <w:hyperlink w:anchor="P430" w:history="1">
        <w:r w:rsidRPr="00C92B4D">
          <w:rPr>
            <w:sz w:val="28"/>
            <w:szCs w:val="28"/>
          </w:rPr>
          <w:t>Отчет</w:t>
        </w:r>
      </w:hyperlink>
      <w:r w:rsidRPr="00C92B4D">
        <w:rPr>
          <w:sz w:val="28"/>
          <w:szCs w:val="28"/>
        </w:rPr>
        <w:t xml:space="preserve"> об объеме финансовых ресурсов  реализации муниципальной программы за отчетный год  по форме 1 приложения №9 к вышеуказанному Порядку, согласованный с Финансовым управлением администрации Яшкинского муниципального округа.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470" w:history="1">
        <w:r w:rsidRPr="00C92B4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92B4D">
        <w:rPr>
          <w:rFonts w:ascii="Times New Roman" w:hAnsi="Times New Roman" w:cs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по форме 2 приложения №9 к вышеуказанному Порядку с обоснованием отклонений фактически достигнутых значений целевых показателей (индикаторов) за отчётный год.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в) Сведения о внесенных за отчетный год изменениях в муниципальную программу по форме 3 приложения №9 к вышеуказанному Порядку.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lastRenderedPageBreak/>
        <w:t>г) Результаты оценки эффективности муниципальной программы по форме 4 приложения №9 к вышеуказанному Порядку.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2B4D">
        <w:rPr>
          <w:rFonts w:ascii="Times New Roman" w:hAnsi="Times New Roman" w:cs="Times New Roman"/>
          <w:sz w:val="28"/>
          <w:szCs w:val="28"/>
        </w:rPr>
        <w:t>) Лист согласования отчёта о реализации муниципальной программы по форме 5 приложения №9 к вышеуказанному Порядку.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К годовому отчету прилагается аналитическая записка, содержащая следующие сведения: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а) информацию о проделанной работе в рамках реализации каждого мероприятия муниципальной программы;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б) основные результаты (достижение заявленных целей и решение поставленных задач) реализации муниципальной программы, достигнутые в отчетном году;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г) обоснование причин (при наличии соответствующих факторов):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отклонение достигнутых в отчетном году значений целевых показателей (индикаторов) от плановых (как в большую, так и в меньшую сторону), а также изменение в этой связи плановых значений показателей на предстоящий период;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недовыполнение одних целевых показателей (индикаторов) в сочетании с перевыполнением других;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неисполнение, исполнение не в полном объеме или с нарушением запланированных сроков мероприятий муниципальной программы в отчетном году;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экономия бюджетных ассигнований на реализацию муниципальной программы в отчетном году;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отклонение фактических расходов бюджетных ассигнований от плановых значений в разрезе мероприятий муниципальной программы;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 между мероприятиями муниципальной программы в отчетном году;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- 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программы);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2B4D">
        <w:rPr>
          <w:rFonts w:ascii="Times New Roman" w:hAnsi="Times New Roman" w:cs="Times New Roman"/>
          <w:sz w:val="28"/>
          <w:szCs w:val="28"/>
        </w:rPr>
        <w:t>) вывод об эффективности реализации программы за отчетный финансовый год и за весь период реализации программы по ее завершении, в том числе информацию о достигнутом социальном, экономическом и ином эффекте реализации муниципальной программы.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К годовому отчету составляется титульный лист, который должен содержать следующую информацию:</w:t>
      </w:r>
    </w:p>
    <w:p w:rsidR="008D5AE4" w:rsidRPr="00C92B4D" w:rsidRDefault="008D5AE4" w:rsidP="001B7A9F">
      <w:pPr>
        <w:shd w:val="clear" w:color="auto" w:fill="FFFFFF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а) наименование муниципальной программы;</w:t>
      </w:r>
    </w:p>
    <w:p w:rsidR="008D5AE4" w:rsidRPr="00C92B4D" w:rsidRDefault="008D5AE4" w:rsidP="001B7A9F">
      <w:pPr>
        <w:shd w:val="clear" w:color="auto" w:fill="FFFFFF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б) наименование ответственного исполнителя;</w:t>
      </w:r>
    </w:p>
    <w:p w:rsidR="008D5AE4" w:rsidRPr="00C92B4D" w:rsidRDefault="008D5AE4" w:rsidP="001B7A9F">
      <w:pPr>
        <w:shd w:val="clear" w:color="auto" w:fill="FFFFFF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в) отчетный год;</w:t>
      </w:r>
    </w:p>
    <w:p w:rsidR="008D5AE4" w:rsidRPr="00C92B4D" w:rsidRDefault="008D5AE4" w:rsidP="001B7A9F">
      <w:pPr>
        <w:shd w:val="clear" w:color="auto" w:fill="FFFFFF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t>г) дата составления отчета;</w:t>
      </w:r>
    </w:p>
    <w:p w:rsidR="008D5AE4" w:rsidRPr="00C92B4D" w:rsidRDefault="008D5AE4" w:rsidP="001B7A9F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C92B4D">
        <w:rPr>
          <w:sz w:val="28"/>
          <w:szCs w:val="28"/>
        </w:rPr>
        <w:t>д</w:t>
      </w:r>
      <w:proofErr w:type="spellEnd"/>
      <w:r w:rsidRPr="00C92B4D">
        <w:rPr>
          <w:sz w:val="28"/>
          <w:szCs w:val="28"/>
        </w:rPr>
        <w:t>) должность, фамилия, имя, отчество, номер телефона и электронный адрес лица, ответственного за разработку муниципальной программы.</w:t>
      </w:r>
    </w:p>
    <w:p w:rsidR="008D5AE4" w:rsidRPr="00C92B4D" w:rsidRDefault="008D5AE4" w:rsidP="001B7A9F">
      <w:pPr>
        <w:shd w:val="clear" w:color="auto" w:fill="FFFFFF"/>
        <w:ind w:firstLine="567"/>
        <w:jc w:val="both"/>
        <w:rPr>
          <w:sz w:val="28"/>
          <w:szCs w:val="28"/>
        </w:rPr>
      </w:pPr>
      <w:r w:rsidRPr="00C92B4D">
        <w:rPr>
          <w:sz w:val="28"/>
          <w:szCs w:val="28"/>
        </w:rPr>
        <w:lastRenderedPageBreak/>
        <w:t>Титульный лист подписывается ответственным исполнителем муниципальной программы и ответственным лицом (исполнителем).</w:t>
      </w:r>
    </w:p>
    <w:p w:rsidR="008D5AE4" w:rsidRDefault="008D5AE4" w:rsidP="001B7A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92" w:rsidRPr="00C92B4D" w:rsidRDefault="00DA5292" w:rsidP="001B7A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</w:p>
    <w:p w:rsidR="008D5AE4" w:rsidRPr="00C92B4D" w:rsidRDefault="008D5AE4" w:rsidP="001B7A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B4D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Л.Р. Юсупов</w:t>
      </w:r>
    </w:p>
    <w:p w:rsidR="008D5AE4" w:rsidRDefault="008D5AE4" w:rsidP="008D5AE4"/>
    <w:sectPr w:rsidR="008D5AE4" w:rsidSect="001B7A9F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3B" w:rsidRDefault="00FA693B" w:rsidP="001B7A9F">
      <w:r>
        <w:separator/>
      </w:r>
    </w:p>
  </w:endnote>
  <w:endnote w:type="continuationSeparator" w:id="0">
    <w:p w:rsidR="00FA693B" w:rsidRDefault="00FA693B" w:rsidP="001B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3B" w:rsidRDefault="00FA693B" w:rsidP="001B7A9F">
      <w:r>
        <w:separator/>
      </w:r>
    </w:p>
  </w:footnote>
  <w:footnote w:type="continuationSeparator" w:id="0">
    <w:p w:rsidR="00FA693B" w:rsidRDefault="00FA693B" w:rsidP="001B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866"/>
      <w:docPartObj>
        <w:docPartGallery w:val="Page Numbers (Top of Page)"/>
        <w:docPartUnique/>
      </w:docPartObj>
    </w:sdtPr>
    <w:sdtContent>
      <w:p w:rsidR="001B7A9F" w:rsidRDefault="004030D0">
        <w:pPr>
          <w:pStyle w:val="ae"/>
          <w:jc w:val="center"/>
        </w:pPr>
        <w:r w:rsidRPr="001B7A9F">
          <w:rPr>
            <w:sz w:val="24"/>
            <w:szCs w:val="24"/>
          </w:rPr>
          <w:fldChar w:fldCharType="begin"/>
        </w:r>
        <w:r w:rsidR="001B7A9F" w:rsidRPr="001B7A9F">
          <w:rPr>
            <w:sz w:val="24"/>
            <w:szCs w:val="24"/>
          </w:rPr>
          <w:instrText xml:space="preserve"> PAGE   \* MERGEFORMAT </w:instrText>
        </w:r>
        <w:r w:rsidRPr="001B7A9F">
          <w:rPr>
            <w:sz w:val="24"/>
            <w:szCs w:val="24"/>
          </w:rPr>
          <w:fldChar w:fldCharType="separate"/>
        </w:r>
        <w:r w:rsidR="0043294A">
          <w:rPr>
            <w:noProof/>
            <w:sz w:val="24"/>
            <w:szCs w:val="24"/>
          </w:rPr>
          <w:t>2</w:t>
        </w:r>
        <w:r w:rsidRPr="001B7A9F">
          <w:rPr>
            <w:sz w:val="24"/>
            <w:szCs w:val="24"/>
          </w:rPr>
          <w:fldChar w:fldCharType="end"/>
        </w:r>
      </w:p>
    </w:sdtContent>
  </w:sdt>
  <w:p w:rsidR="001B7A9F" w:rsidRDefault="001B7A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E33"/>
    <w:multiLevelType w:val="hybridMultilevel"/>
    <w:tmpl w:val="69B81248"/>
    <w:lvl w:ilvl="0" w:tplc="23561FE8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A"/>
    <w:multiLevelType w:val="hybridMultilevel"/>
    <w:tmpl w:val="C10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0D79"/>
    <w:multiLevelType w:val="hybridMultilevel"/>
    <w:tmpl w:val="4D88DC0E"/>
    <w:lvl w:ilvl="0" w:tplc="4B989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1A88"/>
    <w:multiLevelType w:val="hybridMultilevel"/>
    <w:tmpl w:val="766C7110"/>
    <w:lvl w:ilvl="0" w:tplc="23561FE8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EB422D6"/>
    <w:multiLevelType w:val="hybridMultilevel"/>
    <w:tmpl w:val="C7C2F87A"/>
    <w:lvl w:ilvl="0" w:tplc="DA625CEA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27D8"/>
    <w:multiLevelType w:val="hybridMultilevel"/>
    <w:tmpl w:val="2B5CD5FE"/>
    <w:lvl w:ilvl="0" w:tplc="40289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B1F02E3"/>
    <w:multiLevelType w:val="hybridMultilevel"/>
    <w:tmpl w:val="AA68F41A"/>
    <w:lvl w:ilvl="0" w:tplc="6172B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687E"/>
    <w:multiLevelType w:val="multilevel"/>
    <w:tmpl w:val="3ECA2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8566B"/>
    <w:multiLevelType w:val="multilevel"/>
    <w:tmpl w:val="3ECA2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7390C"/>
    <w:multiLevelType w:val="hybridMultilevel"/>
    <w:tmpl w:val="2560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B7774E4"/>
    <w:multiLevelType w:val="multilevel"/>
    <w:tmpl w:val="3ECA2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E4"/>
    <w:rsid w:val="00095BB6"/>
    <w:rsid w:val="001175B0"/>
    <w:rsid w:val="00192821"/>
    <w:rsid w:val="001B7A9F"/>
    <w:rsid w:val="00272F3F"/>
    <w:rsid w:val="002940E1"/>
    <w:rsid w:val="004030D0"/>
    <w:rsid w:val="0043294A"/>
    <w:rsid w:val="0046066A"/>
    <w:rsid w:val="00464F3C"/>
    <w:rsid w:val="005406AE"/>
    <w:rsid w:val="008D5AE4"/>
    <w:rsid w:val="00BD5A3C"/>
    <w:rsid w:val="00DA5292"/>
    <w:rsid w:val="00DF1701"/>
    <w:rsid w:val="00F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5A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5AE4"/>
    <w:pPr>
      <w:keepNext/>
      <w:spacing w:before="120"/>
      <w:ind w:firstLine="680"/>
      <w:jc w:val="both"/>
      <w:outlineLvl w:val="4"/>
    </w:pPr>
    <w:rPr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5A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5AE4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8D5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5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8D5AE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8D5AE4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Другое_"/>
    <w:link w:val="a8"/>
    <w:rsid w:val="008D5AE4"/>
    <w:rPr>
      <w:shd w:val="clear" w:color="auto" w:fill="FFFFFF"/>
    </w:rPr>
  </w:style>
  <w:style w:type="paragraph" w:customStyle="1" w:styleId="a8">
    <w:name w:val="Другое"/>
    <w:basedOn w:val="a"/>
    <w:link w:val="a7"/>
    <w:rsid w:val="008D5AE4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D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A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D5AE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8D5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5AE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D5AE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D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B7A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7A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cp:lastPrinted>2022-09-16T01:57:00Z</cp:lastPrinted>
  <dcterms:created xsi:type="dcterms:W3CDTF">2022-09-16T01:16:00Z</dcterms:created>
  <dcterms:modified xsi:type="dcterms:W3CDTF">2022-09-16T08:04:00Z</dcterms:modified>
</cp:coreProperties>
</file>